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3F4A5EDE"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#11</w:t>
      </w:r>
      <w:r w:rsidR="0047785D">
        <w:rPr>
          <w:rFonts w:cs="Arial"/>
          <w:b/>
          <w:sz w:val="22"/>
          <w:szCs w:val="22"/>
          <w:lang w:val="en-US" w:eastAsia="en-US"/>
        </w:rPr>
        <w:t>9</w:t>
      </w:r>
      <w:r w:rsidR="005C2AC2">
        <w:rPr>
          <w:rFonts w:cs="Arial"/>
          <w:b/>
          <w:sz w:val="22"/>
          <w:szCs w:val="22"/>
          <w:lang w:val="en-US" w:eastAsia="en-US"/>
        </w:rPr>
        <w:t>bis</w:t>
      </w:r>
      <w:r w:rsidRPr="007E5105">
        <w:rPr>
          <w:rFonts w:cs="Arial"/>
          <w:b/>
          <w:sz w:val="22"/>
          <w:szCs w:val="22"/>
          <w:lang w:val="en-US" w:eastAsia="en-US"/>
        </w:rPr>
        <w:t xml:space="preserve"> electronic</w:t>
      </w:r>
      <w:r w:rsidRPr="007E5105">
        <w:rPr>
          <w:rFonts w:cs="Arial"/>
          <w:b/>
          <w:sz w:val="22"/>
          <w:szCs w:val="22"/>
          <w:lang w:val="en-US" w:eastAsia="en-US"/>
        </w:rPr>
        <w:tab/>
      </w:r>
      <w:r w:rsidRPr="009B59EE">
        <w:rPr>
          <w:rFonts w:cs="Arial"/>
          <w:b/>
          <w:i/>
          <w:iCs/>
          <w:sz w:val="22"/>
          <w:szCs w:val="22"/>
          <w:lang w:val="en-US" w:eastAsia="en-US"/>
        </w:rPr>
        <w:t>R2-</w:t>
      </w:r>
      <w:r w:rsidR="009B59EE" w:rsidRPr="009B59EE">
        <w:rPr>
          <w:rFonts w:cs="Arial"/>
          <w:b/>
          <w:i/>
          <w:iCs/>
          <w:sz w:val="22"/>
          <w:szCs w:val="22"/>
          <w:lang w:val="en-US" w:eastAsia="en-US"/>
        </w:rPr>
        <w:t>2</w:t>
      </w:r>
      <w:r w:rsidR="009B59EE" w:rsidRPr="009B59EE">
        <w:rPr>
          <w:rFonts w:cs="Arial" w:hint="eastAsia"/>
          <w:b/>
          <w:i/>
          <w:iCs/>
          <w:sz w:val="22"/>
          <w:szCs w:val="22"/>
          <w:lang w:val="en-US"/>
        </w:rPr>
        <w:t>2</w:t>
      </w:r>
      <w:r w:rsidR="009B59EE" w:rsidRPr="009B59EE">
        <w:rPr>
          <w:rFonts w:cs="Arial"/>
          <w:b/>
          <w:i/>
          <w:iCs/>
          <w:sz w:val="22"/>
          <w:szCs w:val="22"/>
          <w:lang w:val="en-US"/>
        </w:rPr>
        <w:t>0</w:t>
      </w:r>
      <w:r w:rsidR="0069623D">
        <w:rPr>
          <w:rFonts w:cs="Arial"/>
          <w:b/>
          <w:i/>
          <w:iCs/>
          <w:sz w:val="22"/>
          <w:szCs w:val="22"/>
          <w:lang w:val="en-US"/>
        </w:rPr>
        <w:t>9518</w:t>
      </w:r>
    </w:p>
    <w:p w14:paraId="29628EE3" w14:textId="62834252" w:rsidR="00B4038A" w:rsidRDefault="007E5105" w:rsidP="007E5105">
      <w:pPr>
        <w:tabs>
          <w:tab w:val="left" w:pos="1701"/>
          <w:tab w:val="right" w:pos="9639"/>
        </w:tabs>
        <w:spacing w:after="0"/>
        <w:rPr>
          <w:rFonts w:cs="Arial"/>
          <w:b/>
          <w:color w:val="000000"/>
          <w:kern w:val="2"/>
          <w:sz w:val="24"/>
        </w:rPr>
      </w:pPr>
      <w:r w:rsidRPr="007E5105">
        <w:rPr>
          <w:rFonts w:cs="Arial"/>
          <w:b/>
          <w:sz w:val="22"/>
          <w:szCs w:val="22"/>
          <w:lang w:val="en-US" w:eastAsia="en-US"/>
        </w:rPr>
        <w:t xml:space="preserve">Online, </w:t>
      </w:r>
      <w:r w:rsidR="00D876C6">
        <w:rPr>
          <w:rFonts w:cs="Arial"/>
          <w:b/>
          <w:sz w:val="22"/>
          <w:szCs w:val="22"/>
          <w:lang w:val="en-US"/>
        </w:rPr>
        <w:t>October</w:t>
      </w:r>
      <w:r w:rsidR="005C2AC2">
        <w:rPr>
          <w:rFonts w:cs="Arial"/>
          <w:b/>
          <w:sz w:val="22"/>
          <w:szCs w:val="22"/>
          <w:lang w:val="en-US"/>
        </w:rPr>
        <w:t xml:space="preserve"> 1</w:t>
      </w:r>
      <w:r w:rsidR="00D876C6">
        <w:rPr>
          <w:rFonts w:cs="Arial"/>
          <w:b/>
          <w:sz w:val="22"/>
          <w:szCs w:val="22"/>
          <w:lang w:val="en-US"/>
        </w:rPr>
        <w:t>0</w:t>
      </w:r>
      <w:r w:rsidR="005C2AC2">
        <w:rPr>
          <w:rFonts w:cs="Arial"/>
          <w:b/>
          <w:sz w:val="22"/>
          <w:szCs w:val="22"/>
          <w:lang w:val="en-US"/>
        </w:rPr>
        <w:t>-19</w:t>
      </w:r>
      <w:r w:rsidRPr="007E5105">
        <w:rPr>
          <w:rFonts w:cs="Arial"/>
          <w:b/>
          <w:sz w:val="22"/>
          <w:szCs w:val="22"/>
          <w:lang w:val="en-US" w:eastAsia="en-US"/>
        </w:rPr>
        <w:t>, 2022</w:t>
      </w:r>
      <w:r w:rsidR="00B4038A">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DB5E3E8" w:rsidR="00B4038A" w:rsidRDefault="00B4038A" w:rsidP="00B4038A">
      <w:pPr>
        <w:pStyle w:val="3GPPHeader"/>
        <w:rPr>
          <w:sz w:val="22"/>
          <w:szCs w:val="22"/>
        </w:rPr>
      </w:pPr>
      <w:r w:rsidRPr="000575E5">
        <w:rPr>
          <w:sz w:val="22"/>
          <w:szCs w:val="22"/>
        </w:rPr>
        <w:t>Agenda Item:</w:t>
      </w:r>
      <w:r w:rsidRPr="000575E5">
        <w:rPr>
          <w:sz w:val="22"/>
          <w:szCs w:val="22"/>
        </w:rPr>
        <w:tab/>
      </w:r>
      <w:r w:rsidR="00775983">
        <w:rPr>
          <w:sz w:val="22"/>
          <w:szCs w:val="22"/>
        </w:rPr>
        <w:t>8.</w:t>
      </w:r>
      <w:r w:rsidR="0044580B">
        <w:rPr>
          <w:sz w:val="22"/>
          <w:szCs w:val="22"/>
        </w:rPr>
        <w:t>9</w:t>
      </w:r>
      <w:r w:rsidR="00775983">
        <w:rPr>
          <w:sz w:val="22"/>
          <w:szCs w:val="22"/>
        </w:rPr>
        <w:t>.</w:t>
      </w:r>
      <w:r w:rsidR="00A3642A">
        <w:rPr>
          <w:sz w:val="22"/>
          <w:szCs w:val="22"/>
        </w:rPr>
        <w:t>2</w:t>
      </w:r>
    </w:p>
    <w:p w14:paraId="78C97439" w14:textId="51227282" w:rsidR="00B4038A" w:rsidRDefault="00B4038A" w:rsidP="00B4038A">
      <w:pPr>
        <w:pStyle w:val="3GPPHeader"/>
        <w:rPr>
          <w:sz w:val="22"/>
          <w:szCs w:val="22"/>
        </w:rPr>
      </w:pPr>
      <w:r>
        <w:rPr>
          <w:sz w:val="22"/>
          <w:szCs w:val="22"/>
        </w:rPr>
        <w:t>Source:</w:t>
      </w:r>
      <w:r>
        <w:rPr>
          <w:sz w:val="22"/>
          <w:szCs w:val="22"/>
        </w:rPr>
        <w:tab/>
      </w:r>
      <w:r w:rsidR="005A5CEA">
        <w:rPr>
          <w:sz w:val="22"/>
          <w:szCs w:val="22"/>
        </w:rPr>
        <w:t>MediaTek</w:t>
      </w:r>
      <w:r w:rsidR="007E5105">
        <w:rPr>
          <w:sz w:val="22"/>
          <w:szCs w:val="22"/>
        </w:rPr>
        <w:t xml:space="preserve"> Inc.</w:t>
      </w:r>
    </w:p>
    <w:p w14:paraId="637C97E8" w14:textId="51B769E1" w:rsidR="00B4038A" w:rsidRDefault="00B4038A" w:rsidP="00B4038A">
      <w:pPr>
        <w:pStyle w:val="3GPPHeader"/>
        <w:rPr>
          <w:sz w:val="22"/>
          <w:szCs w:val="22"/>
        </w:rPr>
      </w:pPr>
      <w:r>
        <w:rPr>
          <w:sz w:val="22"/>
          <w:szCs w:val="22"/>
        </w:rPr>
        <w:t>Title:</w:t>
      </w:r>
      <w:r>
        <w:rPr>
          <w:sz w:val="22"/>
          <w:szCs w:val="22"/>
        </w:rPr>
        <w:tab/>
      </w:r>
      <w:r w:rsidR="0044580B">
        <w:t xml:space="preserve">Relay discovery and (re)selection </w:t>
      </w:r>
      <w:r w:rsidR="0044580B">
        <w:rPr>
          <w:rFonts w:hint="eastAsia"/>
        </w:rPr>
        <w:t>f</w:t>
      </w:r>
      <w:r w:rsidR="0044580B">
        <w:t>or UE-to-UE relay</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413BB3A9" w14:textId="77777777" w:rsidR="00ED1FAA" w:rsidRDefault="00ED1FAA" w:rsidP="00690B2A">
      <w:pPr>
        <w:pStyle w:val="BodyText"/>
        <w:spacing w:before="120"/>
      </w:pPr>
      <w:bookmarkStart w:id="5" w:name="_Ref178064866"/>
      <w:r>
        <w:rPr>
          <w:lang w:eastAsia="ko-KR"/>
        </w:rPr>
        <w:t>The common</w:t>
      </w:r>
      <w:r>
        <w:t xml:space="preserve"> L2/L3 parts of relay discovery and (re)selection for UE-to-UE relay was discussed at last RAN2 meeting with the following agreements reached:</w:t>
      </w:r>
    </w:p>
    <w:p w14:paraId="780251FD" w14:textId="77777777" w:rsidR="00ED1FAA" w:rsidRDefault="00ED1FAA" w:rsidP="00690B2A">
      <w:pPr>
        <w:pStyle w:val="BodyText"/>
        <w:spacing w:before="120"/>
      </w:pPr>
    </w:p>
    <w:p w14:paraId="1246533A" w14:textId="77777777" w:rsidR="00ED1FAA" w:rsidRDefault="00ED1FAA" w:rsidP="00ED1FAA">
      <w:pPr>
        <w:pStyle w:val="Doc-text2"/>
        <w:pBdr>
          <w:top w:val="single" w:sz="4" w:space="1" w:color="auto"/>
          <w:left w:val="single" w:sz="4" w:space="4" w:color="auto"/>
          <w:bottom w:val="single" w:sz="4" w:space="1" w:color="auto"/>
          <w:right w:val="single" w:sz="4" w:space="4" w:color="auto"/>
        </w:pBdr>
      </w:pPr>
      <w:r>
        <w:t>Agreement:</w:t>
      </w:r>
    </w:p>
    <w:p w14:paraId="2EF38C5F" w14:textId="77777777" w:rsidR="00ED1FAA" w:rsidRDefault="00ED1FAA" w:rsidP="00ED1FAA">
      <w:pPr>
        <w:pStyle w:val="Doc-text2"/>
        <w:pBdr>
          <w:top w:val="single" w:sz="4" w:space="1" w:color="auto"/>
          <w:left w:val="single" w:sz="4" w:space="4" w:color="auto"/>
          <w:bottom w:val="single" w:sz="4" w:space="1" w:color="auto"/>
          <w:right w:val="single" w:sz="4" w:space="4" w:color="auto"/>
        </w:pBdr>
      </w:pPr>
      <w:r>
        <w:t>RAN2 confirm that the Scenario, Assumption and Requirement in section 5.1 of TR 38.836 apply for UE-to-UE relay support, with below clarifications:</w:t>
      </w:r>
    </w:p>
    <w:p w14:paraId="505CEA1C" w14:textId="77777777" w:rsidR="00ED1FAA" w:rsidRDefault="00ED1FAA" w:rsidP="00ED1FAA">
      <w:pPr>
        <w:pStyle w:val="Doc-text2"/>
        <w:pBdr>
          <w:top w:val="single" w:sz="4" w:space="1" w:color="auto"/>
          <w:left w:val="single" w:sz="4" w:space="4" w:color="auto"/>
          <w:bottom w:val="single" w:sz="4" w:space="1" w:color="auto"/>
          <w:right w:val="single" w:sz="4" w:space="4" w:color="auto"/>
        </w:pBdr>
      </w:pPr>
      <w:r>
        <w:t>-</w:t>
      </w:r>
      <w:r>
        <w:tab/>
        <w:t>For cast type on UE-to-UE communication, only unicast is considered</w:t>
      </w:r>
    </w:p>
    <w:p w14:paraId="178E0699" w14:textId="7371380E" w:rsidR="00ED1FAA" w:rsidRDefault="00ED1FAA" w:rsidP="00ED1FAA">
      <w:pPr>
        <w:pStyle w:val="Doc-text2"/>
        <w:pBdr>
          <w:top w:val="single" w:sz="4" w:space="1" w:color="auto"/>
          <w:left w:val="single" w:sz="4" w:space="4" w:color="auto"/>
          <w:bottom w:val="single" w:sz="4" w:space="1" w:color="auto"/>
          <w:right w:val="single" w:sz="4" w:space="4" w:color="auto"/>
        </w:pBdr>
      </w:pPr>
      <w:r>
        <w:t>-</w:t>
      </w:r>
      <w:r>
        <w:tab/>
        <w:t>FFS if coverage and RRC state aspects need to be revisited in light of the existing U2N support.</w:t>
      </w:r>
    </w:p>
    <w:p w14:paraId="59805F61" w14:textId="43192E0F" w:rsidR="00ED1FAA" w:rsidRDefault="00ED1FAA" w:rsidP="00ED1FAA">
      <w:pPr>
        <w:pStyle w:val="Doc-text2"/>
        <w:pBdr>
          <w:top w:val="single" w:sz="4" w:space="1" w:color="auto"/>
          <w:left w:val="single" w:sz="4" w:space="4" w:color="auto"/>
          <w:bottom w:val="single" w:sz="4" w:space="1" w:color="auto"/>
          <w:right w:val="single" w:sz="4" w:space="4" w:color="auto"/>
        </w:pBdr>
      </w:pPr>
      <w:r>
        <w:t>-</w:t>
      </w:r>
      <w:r>
        <w:tab/>
        <w:t>RAN2 will follow SA2 decision on the discovery model including cast type.</w:t>
      </w:r>
    </w:p>
    <w:p w14:paraId="3808C1A7" w14:textId="5CB86A9F" w:rsidR="00ED1FAA" w:rsidRDefault="00ED1FAA" w:rsidP="00ED1FAA">
      <w:pPr>
        <w:pStyle w:val="Doc-text2"/>
        <w:pBdr>
          <w:top w:val="single" w:sz="4" w:space="1" w:color="auto"/>
          <w:left w:val="single" w:sz="4" w:space="4" w:color="auto"/>
          <w:bottom w:val="single" w:sz="4" w:space="1" w:color="auto"/>
          <w:right w:val="single" w:sz="4" w:space="4" w:color="auto"/>
        </w:pBdr>
      </w:pPr>
      <w:r>
        <w:t>-</w:t>
      </w:r>
      <w:r>
        <w:tab/>
        <w:t>gNB will not configure a Uu RSRP threshold to be used by U2U Relay or Remote UE to determine whether to transmit U2U discovery signalling.  FFS what conditions would govern transmission of the discovery signalling.</w:t>
      </w:r>
    </w:p>
    <w:p w14:paraId="24826EBF" w14:textId="77777777" w:rsidR="00ED1FAA" w:rsidRDefault="00ED1FAA" w:rsidP="00690B2A">
      <w:pPr>
        <w:pStyle w:val="BodyText"/>
        <w:spacing w:before="120"/>
      </w:pPr>
    </w:p>
    <w:p w14:paraId="58F18B1B" w14:textId="61803487" w:rsidR="005B51BD" w:rsidRDefault="003E6F6A" w:rsidP="00690B2A">
      <w:pPr>
        <w:pStyle w:val="BodyText"/>
        <w:spacing w:before="120"/>
        <w:rPr>
          <w:lang w:eastAsia="ko-KR"/>
        </w:rPr>
      </w:pPr>
      <w:r>
        <w:t>This paper discuss</w:t>
      </w:r>
      <w:r w:rsidR="00B16FB2">
        <w:t>es</w:t>
      </w:r>
      <w:r>
        <w:t xml:space="preserve"> the</w:t>
      </w:r>
      <w:r w:rsidRPr="003E6F6A">
        <w:t xml:space="preserve"> </w:t>
      </w:r>
      <w:r w:rsidR="00ED1FAA">
        <w:t>related issues for U2U relay discovery and (re)selection following the agreements made by RAN2 and the latest progress made by SA2</w:t>
      </w:r>
      <w:r>
        <w:rPr>
          <w:lang w:eastAsia="ko-KR"/>
        </w:rPr>
        <w:t xml:space="preserve">. </w:t>
      </w:r>
    </w:p>
    <w:bookmarkEnd w:id="5"/>
    <w:p w14:paraId="2247FD95" w14:textId="49434210" w:rsidR="00B4038A" w:rsidRDefault="00B4038A" w:rsidP="00B4038A">
      <w:pPr>
        <w:pStyle w:val="Heading1"/>
      </w:pPr>
      <w:r>
        <w:t>Discussion</w:t>
      </w:r>
    </w:p>
    <w:p w14:paraId="4AF06B7B" w14:textId="00E6759D" w:rsidR="0065285C" w:rsidRDefault="000040EE" w:rsidP="0065285C">
      <w:pPr>
        <w:pStyle w:val="Heading2"/>
        <w:rPr>
          <w:lang w:eastAsia="ko-KR"/>
        </w:rPr>
      </w:pPr>
      <w:r>
        <w:rPr>
          <w:lang w:eastAsia="ko-KR"/>
        </w:rPr>
        <w:t>SA2 conclusion on U2U study</w:t>
      </w:r>
    </w:p>
    <w:p w14:paraId="5A0CB9FF" w14:textId="77533547" w:rsidR="00481904" w:rsidRDefault="00D44103" w:rsidP="00481904">
      <w:pPr>
        <w:pStyle w:val="B1"/>
        <w:ind w:left="0" w:firstLine="0"/>
        <w:rPr>
          <w:lang w:eastAsia="zh-CN"/>
        </w:rPr>
      </w:pPr>
      <w:r>
        <w:rPr>
          <w:lang w:eastAsia="zh-CN"/>
        </w:rPr>
        <w:t xml:space="preserve">According to the discussion at SA2, the following was reached for </w:t>
      </w:r>
      <w:r>
        <w:t xml:space="preserve">UE-to-UE Relay (refer to draft TR </w:t>
      </w:r>
      <w:r w:rsidRPr="00D44103">
        <w:t>23.700-33</w:t>
      </w:r>
      <w:r>
        <w:t xml:space="preserve">): </w:t>
      </w:r>
      <w:r w:rsidR="00481904">
        <w:rPr>
          <w:lang w:eastAsia="zh-CN"/>
        </w:rPr>
        <w:t xml:space="preserve"> </w:t>
      </w:r>
    </w:p>
    <w:p w14:paraId="6710890D" w14:textId="77777777" w:rsidR="00D44103" w:rsidRPr="00D44103" w:rsidRDefault="00D44103" w:rsidP="00D44103">
      <w:pPr>
        <w:rPr>
          <w:rFonts w:ascii="Times New Roman" w:hAnsi="Times New Roman"/>
          <w:i/>
          <w:iCs/>
        </w:rPr>
      </w:pPr>
      <w:r w:rsidRPr="00D44103">
        <w:rPr>
          <w:i/>
          <w:iCs/>
        </w:rPr>
        <w:t xml:space="preserve">The following conclusions </w:t>
      </w:r>
      <w:r w:rsidRPr="00D44103">
        <w:rPr>
          <w:i/>
          <w:iCs/>
          <w:lang w:val="en-US"/>
        </w:rPr>
        <w:t xml:space="preserve">are common for </w:t>
      </w:r>
      <w:r w:rsidRPr="00D44103">
        <w:rPr>
          <w:i/>
          <w:iCs/>
        </w:rPr>
        <w:t>both Layer-3 UE-to-UE Relay and Layer-2 UE-to-UE Relay:</w:t>
      </w:r>
    </w:p>
    <w:p w14:paraId="0066A7D2" w14:textId="77777777" w:rsidR="00D44103" w:rsidRPr="00D44103" w:rsidRDefault="00D44103" w:rsidP="00D44103">
      <w:pPr>
        <w:pStyle w:val="B1"/>
        <w:rPr>
          <w:i/>
          <w:iCs/>
          <w:lang w:eastAsia="zh-CN"/>
        </w:rPr>
      </w:pPr>
      <w:r w:rsidRPr="00D44103">
        <w:rPr>
          <w:i/>
          <w:iCs/>
        </w:rPr>
        <w:t>-</w:t>
      </w:r>
      <w:r w:rsidRPr="00D44103">
        <w:rPr>
          <w:i/>
          <w:iCs/>
        </w:rPr>
        <w:tab/>
      </w:r>
      <w:r w:rsidRPr="00D44103">
        <w:rPr>
          <w:i/>
          <w:iCs/>
          <w:lang w:eastAsia="zh-CN"/>
        </w:rPr>
        <w:t>For UE-to-UE Relay discovery, both Model A and Model B discovery are supported</w:t>
      </w:r>
      <w:r w:rsidRPr="00D44103">
        <w:rPr>
          <w:i/>
          <w:iCs/>
        </w:rPr>
        <w:t>.</w:t>
      </w:r>
    </w:p>
    <w:p w14:paraId="071FAE06" w14:textId="77777777" w:rsidR="00D44103" w:rsidRPr="00D44103" w:rsidRDefault="00D44103" w:rsidP="00D44103">
      <w:pPr>
        <w:pStyle w:val="B1"/>
        <w:rPr>
          <w:i/>
          <w:iCs/>
          <w:lang w:eastAsia="zh-CN"/>
        </w:rPr>
      </w:pPr>
      <w:r w:rsidRPr="00D44103">
        <w:rPr>
          <w:i/>
          <w:iCs/>
          <w:lang w:eastAsia="zh-CN"/>
        </w:rPr>
        <w:t>-</w:t>
      </w:r>
      <w:r w:rsidRPr="00D44103">
        <w:rPr>
          <w:i/>
          <w:iCs/>
          <w:lang w:eastAsia="zh-CN"/>
        </w:rPr>
        <w:tab/>
        <w:t xml:space="preserve">For </w:t>
      </w:r>
      <w:r w:rsidRPr="00D44103">
        <w:rPr>
          <w:i/>
          <w:iCs/>
        </w:rPr>
        <w:t>UE-to-UE Relay selection,</w:t>
      </w:r>
      <w:r w:rsidRPr="00D44103">
        <w:rPr>
          <w:i/>
          <w:iCs/>
          <w:lang w:eastAsia="zh-CN"/>
        </w:rPr>
        <w:t xml:space="preserve"> the </w:t>
      </w:r>
      <w:r w:rsidRPr="00D44103">
        <w:rPr>
          <w:i/>
          <w:iCs/>
        </w:rPr>
        <w:t>Source UE performs the UE-to-UE Relay selection for both Model A and Model B discovery</w:t>
      </w:r>
      <w:r w:rsidRPr="00D44103">
        <w:rPr>
          <w:i/>
          <w:iCs/>
          <w:lang w:eastAsia="zh-CN"/>
        </w:rPr>
        <w:t>.</w:t>
      </w:r>
    </w:p>
    <w:p w14:paraId="4289818A" w14:textId="2F9FC9E5" w:rsidR="00D44103" w:rsidRDefault="00D44103" w:rsidP="00D44103">
      <w:pPr>
        <w:pStyle w:val="B1"/>
        <w:rPr>
          <w:i/>
          <w:iCs/>
        </w:rPr>
      </w:pPr>
      <w:r w:rsidRPr="00D44103">
        <w:rPr>
          <w:i/>
          <w:iCs/>
        </w:rPr>
        <w:t>-</w:t>
      </w:r>
      <w:r w:rsidRPr="00D44103">
        <w:rPr>
          <w:i/>
          <w:iCs/>
        </w:rPr>
        <w:tab/>
        <w:t>For UE-to-UE Relay reselection, the negotiated UE-to-UE Relay reselection between Source UE and Target UE and the UE-to-UE Relay selection procedure can be used under different conditions.</w:t>
      </w:r>
    </w:p>
    <w:p w14:paraId="201132BB" w14:textId="2365A70A" w:rsidR="000040EE" w:rsidRPr="000040EE" w:rsidRDefault="000040EE" w:rsidP="00D44103">
      <w:pPr>
        <w:pStyle w:val="B1"/>
        <w:rPr>
          <w:rFonts w:eastAsia="MS Mincho"/>
          <w:i/>
          <w:iCs/>
          <w:lang w:eastAsia="ja-JP"/>
        </w:rPr>
      </w:pPr>
      <w:r w:rsidRPr="000040EE">
        <w:rPr>
          <w:i/>
          <w:iCs/>
        </w:rPr>
        <w:t>-</w:t>
      </w:r>
      <w:r w:rsidRPr="000040EE">
        <w:rPr>
          <w:i/>
          <w:iCs/>
        </w:rPr>
        <w:tab/>
        <w:t>IP, Ethernet and Unstructured traffic types are supported.</w:t>
      </w:r>
    </w:p>
    <w:p w14:paraId="1FDC92BC" w14:textId="77777777" w:rsidR="000040EE" w:rsidRPr="000040EE" w:rsidRDefault="000040EE" w:rsidP="000040EE">
      <w:pPr>
        <w:rPr>
          <w:rFonts w:ascii="Times New Roman" w:hAnsi="Times New Roman"/>
          <w:i/>
          <w:iCs/>
        </w:rPr>
      </w:pPr>
      <w:r w:rsidRPr="000040EE">
        <w:rPr>
          <w:i/>
          <w:iCs/>
        </w:rPr>
        <w:t>The following conclusions are specific for Layer-3 UE-to-UE Relay:</w:t>
      </w:r>
    </w:p>
    <w:p w14:paraId="6BF5E7E6" w14:textId="77777777" w:rsidR="000040EE" w:rsidRPr="000040EE" w:rsidRDefault="000040EE" w:rsidP="000040EE">
      <w:pPr>
        <w:pStyle w:val="B1"/>
        <w:overflowPunct/>
        <w:autoSpaceDE/>
        <w:adjustRightInd/>
        <w:rPr>
          <w:i/>
          <w:iCs/>
          <w:lang w:eastAsia="zh-CN"/>
        </w:rPr>
      </w:pPr>
      <w:r w:rsidRPr="000040EE">
        <w:rPr>
          <w:i/>
          <w:iCs/>
        </w:rPr>
        <w:lastRenderedPageBreak/>
        <w:t xml:space="preserve">- </w:t>
      </w:r>
      <w:r w:rsidRPr="000040EE">
        <w:rPr>
          <w:i/>
          <w:iCs/>
          <w:lang w:eastAsia="zh-CN"/>
        </w:rPr>
        <w:tab/>
      </w:r>
      <w:r w:rsidRPr="000040EE">
        <w:rPr>
          <w:i/>
          <w:iCs/>
        </w:rPr>
        <w:t xml:space="preserve">For </w:t>
      </w:r>
      <w:r w:rsidRPr="000040EE">
        <w:rPr>
          <w:i/>
          <w:iCs/>
          <w:lang w:eastAsia="zh-CN"/>
        </w:rPr>
        <w:t>UE-to-UE Relay</w:t>
      </w:r>
      <w:r w:rsidRPr="000040EE">
        <w:rPr>
          <w:i/>
          <w:iCs/>
        </w:rPr>
        <w:t xml:space="preserve"> Per-hop links setup</w:t>
      </w:r>
      <w:r w:rsidRPr="000040EE">
        <w:rPr>
          <w:i/>
          <w:iCs/>
          <w:lang w:eastAsia="zh-CN"/>
        </w:rPr>
        <w:t xml:space="preserve"> (i.e. PC5 link establishment between Source UE and UE-to-UE Relay, as well as between UE-to-UE Relay and Target UE)</w:t>
      </w:r>
      <w:r w:rsidRPr="000040EE">
        <w:rPr>
          <w:i/>
          <w:iCs/>
        </w:rPr>
        <w:t xml:space="preserve">, </w:t>
      </w:r>
      <w:r w:rsidRPr="000040EE">
        <w:rPr>
          <w:i/>
          <w:iCs/>
          <w:lang w:eastAsia="zh-CN"/>
        </w:rPr>
        <w:t xml:space="preserve">Source UE initiates the PC5 link setup with UE-to-UE Relay, and </w:t>
      </w:r>
      <w:r w:rsidRPr="000040EE">
        <w:rPr>
          <w:i/>
          <w:iCs/>
        </w:rPr>
        <w:t>UE-to-UE Relay initiate</w:t>
      </w:r>
      <w:r w:rsidRPr="000040EE">
        <w:rPr>
          <w:i/>
          <w:iCs/>
          <w:lang w:eastAsia="zh-CN"/>
        </w:rPr>
        <w:t>s</w:t>
      </w:r>
      <w:r w:rsidRPr="000040EE">
        <w:rPr>
          <w:i/>
          <w:iCs/>
        </w:rPr>
        <w:t xml:space="preserve"> </w:t>
      </w:r>
      <w:r w:rsidRPr="000040EE">
        <w:rPr>
          <w:i/>
          <w:iCs/>
          <w:lang w:eastAsia="zh-CN"/>
        </w:rPr>
        <w:t xml:space="preserve">the </w:t>
      </w:r>
      <w:r w:rsidRPr="000040EE">
        <w:rPr>
          <w:i/>
          <w:iCs/>
        </w:rPr>
        <w:t>PC5 link setup with the target UE.</w:t>
      </w:r>
    </w:p>
    <w:p w14:paraId="53CE45D5" w14:textId="77777777" w:rsidR="000040EE" w:rsidRPr="000040EE" w:rsidRDefault="000040EE" w:rsidP="000040EE">
      <w:pPr>
        <w:pStyle w:val="B1"/>
        <w:overflowPunct/>
        <w:autoSpaceDE/>
        <w:adjustRightInd/>
        <w:rPr>
          <w:rFonts w:eastAsia="MS Mincho"/>
          <w:i/>
          <w:iCs/>
          <w:lang w:eastAsia="ja-JP"/>
        </w:rPr>
      </w:pPr>
      <w:r w:rsidRPr="000040EE">
        <w:rPr>
          <w:i/>
          <w:iCs/>
        </w:rPr>
        <w:t xml:space="preserve">- </w:t>
      </w:r>
      <w:r w:rsidRPr="000040EE">
        <w:rPr>
          <w:i/>
          <w:iCs/>
        </w:rPr>
        <w:tab/>
        <w:t xml:space="preserve">For QoS control of Layer-3 UE-to-UE Relay, </w:t>
      </w:r>
      <w:r w:rsidRPr="000040EE">
        <w:rPr>
          <w:i/>
          <w:iCs/>
          <w:lang w:eastAsia="zh-CN"/>
        </w:rPr>
        <w:t xml:space="preserve">the </w:t>
      </w:r>
      <w:r w:rsidRPr="000040EE">
        <w:rPr>
          <w:i/>
          <w:iCs/>
        </w:rPr>
        <w:t>UE-to-UE Relay receives E2E QoS from Source UE and determines the per-hop QoS parameters to satisfy the E2E QoS.</w:t>
      </w:r>
    </w:p>
    <w:p w14:paraId="2B59F025" w14:textId="77777777" w:rsidR="000040EE" w:rsidRPr="000040EE" w:rsidRDefault="000040EE" w:rsidP="000040EE">
      <w:pPr>
        <w:rPr>
          <w:i/>
          <w:iCs/>
        </w:rPr>
      </w:pPr>
      <w:r w:rsidRPr="000040EE">
        <w:rPr>
          <w:i/>
          <w:iCs/>
        </w:rPr>
        <w:t>The following conclusions are specific for Layer-2 UE-to-UE Relay:</w:t>
      </w:r>
    </w:p>
    <w:p w14:paraId="27BED558" w14:textId="345E8745" w:rsidR="00D44103" w:rsidRPr="00D44103" w:rsidRDefault="000040EE" w:rsidP="000040EE">
      <w:pPr>
        <w:pStyle w:val="B1"/>
        <w:ind w:left="0" w:firstLine="0"/>
        <w:rPr>
          <w:lang w:eastAsia="zh-CN"/>
        </w:rPr>
      </w:pPr>
      <w:r w:rsidRPr="000040EE">
        <w:rPr>
          <w:i/>
          <w:iCs/>
          <w:lang w:eastAsia="zh-CN"/>
        </w:rPr>
        <w:t>-</w:t>
      </w:r>
      <w:r w:rsidRPr="000040EE">
        <w:rPr>
          <w:i/>
          <w:iCs/>
          <w:lang w:eastAsia="zh-CN"/>
        </w:rPr>
        <w:tab/>
        <w:t>Per-hop</w:t>
      </w:r>
      <w:r w:rsidRPr="000040EE">
        <w:rPr>
          <w:i/>
          <w:iCs/>
        </w:rPr>
        <w:t xml:space="preserve"> links</w:t>
      </w:r>
      <w:r w:rsidRPr="000040EE">
        <w:rPr>
          <w:i/>
          <w:iCs/>
          <w:lang w:eastAsia="zh-CN"/>
        </w:rPr>
        <w:t xml:space="preserve"> (i.e. PC5 link between Source UE and UE-to-UE Relay, as well as between UE-to-UE Relay and Target UE) needs to be established before E2E PC5 link establishment is performed.</w:t>
      </w:r>
    </w:p>
    <w:p w14:paraId="5110BB45" w14:textId="576A9C80" w:rsidR="00D44103" w:rsidRDefault="00D44103" w:rsidP="00481904">
      <w:pPr>
        <w:pStyle w:val="B1"/>
        <w:ind w:left="0" w:firstLine="0"/>
        <w:rPr>
          <w:lang w:eastAsia="zh-CN"/>
        </w:rPr>
      </w:pPr>
    </w:p>
    <w:p w14:paraId="3002CF04" w14:textId="76F6C8CF" w:rsidR="008B6DFE" w:rsidRDefault="008B6DFE" w:rsidP="00481904">
      <w:pPr>
        <w:pStyle w:val="B1"/>
        <w:ind w:left="0" w:firstLine="0"/>
        <w:rPr>
          <w:lang w:eastAsia="zh-CN"/>
        </w:rPr>
      </w:pPr>
      <w:r>
        <w:rPr>
          <w:rFonts w:hint="eastAsia"/>
          <w:lang w:eastAsia="zh-CN"/>
        </w:rPr>
        <w:t>T</w:t>
      </w:r>
      <w:r>
        <w:rPr>
          <w:lang w:eastAsia="zh-CN"/>
        </w:rPr>
        <w:t>he conclusion of SA2 for U2U may impact RAN2 design on both</w:t>
      </w:r>
      <w:r w:rsidRPr="008B6DFE">
        <w:rPr>
          <w:lang w:eastAsia="ko-KR"/>
        </w:rPr>
        <w:t xml:space="preserve"> </w:t>
      </w:r>
      <w:r>
        <w:rPr>
          <w:lang w:eastAsia="ko-KR"/>
        </w:rPr>
        <w:t>U2U Relay Discovery and U2U Relay (re)selection</w:t>
      </w:r>
      <w:r>
        <w:rPr>
          <w:lang w:eastAsia="zh-CN"/>
        </w:rPr>
        <w:t xml:space="preserve">, as discussed in the following sections. </w:t>
      </w:r>
    </w:p>
    <w:p w14:paraId="25513F99" w14:textId="39019FEF" w:rsidR="005135EF" w:rsidRDefault="005135EF" w:rsidP="00481904">
      <w:pPr>
        <w:pStyle w:val="B1"/>
        <w:ind w:left="0" w:firstLine="0"/>
        <w:rPr>
          <w:lang w:eastAsia="zh-CN"/>
        </w:rPr>
      </w:pPr>
    </w:p>
    <w:p w14:paraId="018A2927" w14:textId="19C53505" w:rsidR="005135EF" w:rsidRDefault="005135EF" w:rsidP="005135EF">
      <w:pPr>
        <w:pStyle w:val="Heading2"/>
        <w:rPr>
          <w:lang w:eastAsia="ko-KR"/>
        </w:rPr>
      </w:pPr>
      <w:r>
        <w:rPr>
          <w:lang w:eastAsia="ko-KR"/>
        </w:rPr>
        <w:t>Resource pool</w:t>
      </w:r>
      <w:r w:rsidR="000232E5">
        <w:rPr>
          <w:lang w:eastAsia="ko-KR"/>
        </w:rPr>
        <w:t xml:space="preserve"> for U2U Relay Discovery</w:t>
      </w:r>
    </w:p>
    <w:p w14:paraId="75887ADF" w14:textId="77777777" w:rsidR="006006F3" w:rsidRDefault="005135EF" w:rsidP="005135EF">
      <w:pPr>
        <w:pStyle w:val="BodyText"/>
        <w:spacing w:before="120"/>
      </w:pPr>
      <w:r>
        <w:t xml:space="preserve">During Rel-17, it was concluded that the resource pool to transmit discovery message for UE-to-Network relay can be both shared and dedicated resource pool. The shared resource pool is the baseline for relay discovery message transmission and reception. The dedicated resource pool can be configured on top of the shared resource pool configuration, according to network implementation. </w:t>
      </w:r>
    </w:p>
    <w:p w14:paraId="0E615504" w14:textId="39E91FBF" w:rsidR="005135EF" w:rsidRDefault="006006F3" w:rsidP="005135EF">
      <w:pPr>
        <w:pStyle w:val="BodyText"/>
        <w:spacing w:before="120"/>
      </w:pPr>
      <w:r>
        <w:t xml:space="preserve">For Rel-18 UE-to-UE relay, </w:t>
      </w:r>
      <w:r w:rsidR="005135EF">
        <w:t xml:space="preserve">the </w:t>
      </w:r>
      <w:r>
        <w:t>same</w:t>
      </w:r>
      <w:r w:rsidR="005135EF">
        <w:t xml:space="preserve"> principle of discovery resource pool </w:t>
      </w:r>
      <w:r>
        <w:t>configuration as for UE-to-Network relay may be applied</w:t>
      </w:r>
      <w:r w:rsidR="00B16FB2">
        <w:t>, since we did not see a reason to have a different design</w:t>
      </w:r>
      <w:r>
        <w:t>.</w:t>
      </w:r>
      <w:r w:rsidR="005135EF">
        <w:t xml:space="preserve"> Both shared resource pool and dedicated discovery resource pool can be </w:t>
      </w:r>
      <w:r>
        <w:t>supported.</w:t>
      </w:r>
    </w:p>
    <w:p w14:paraId="79A21352" w14:textId="77777777" w:rsidR="005135EF" w:rsidRDefault="005135EF" w:rsidP="00481904">
      <w:pPr>
        <w:pStyle w:val="B1"/>
        <w:ind w:left="0" w:firstLine="0"/>
        <w:rPr>
          <w:lang w:eastAsia="zh-CN"/>
        </w:rPr>
      </w:pPr>
    </w:p>
    <w:p w14:paraId="35485C8E" w14:textId="74829C8A" w:rsidR="00481904" w:rsidRDefault="00481904" w:rsidP="00481904">
      <w:pPr>
        <w:pStyle w:val="B1"/>
        <w:ind w:left="0" w:firstLine="0"/>
        <w:rPr>
          <w:b/>
          <w:bCs/>
          <w:lang w:eastAsia="zh-CN"/>
        </w:rPr>
      </w:pPr>
      <w:r w:rsidRPr="00212AA0">
        <w:rPr>
          <w:rFonts w:hint="eastAsia"/>
          <w:b/>
          <w:bCs/>
          <w:lang w:eastAsia="zh-CN"/>
        </w:rPr>
        <w:t>P</w:t>
      </w:r>
      <w:r w:rsidRPr="00212AA0">
        <w:rPr>
          <w:b/>
          <w:bCs/>
          <w:lang w:eastAsia="zh-CN"/>
        </w:rPr>
        <w:t>roposal</w:t>
      </w:r>
      <w:r>
        <w:rPr>
          <w:b/>
          <w:bCs/>
          <w:lang w:eastAsia="zh-CN"/>
        </w:rPr>
        <w:t>-</w:t>
      </w:r>
      <w:r w:rsidR="002600C0">
        <w:rPr>
          <w:b/>
          <w:bCs/>
          <w:lang w:eastAsia="zh-CN"/>
        </w:rPr>
        <w:t>1</w:t>
      </w:r>
      <w:r w:rsidRPr="00212AA0">
        <w:rPr>
          <w:b/>
          <w:bCs/>
          <w:lang w:eastAsia="zh-CN"/>
        </w:rPr>
        <w:t xml:space="preserve">: </w:t>
      </w:r>
      <w:r w:rsidR="002600C0" w:rsidRPr="002600C0">
        <w:rPr>
          <w:b/>
          <w:bCs/>
          <w:lang w:eastAsia="zh-CN"/>
        </w:rPr>
        <w:t xml:space="preserve">Both shared resource pool and dedicated discovery resource pool </w:t>
      </w:r>
      <w:r w:rsidR="002600C0">
        <w:rPr>
          <w:b/>
          <w:bCs/>
          <w:lang w:eastAsia="zh-CN"/>
        </w:rPr>
        <w:t xml:space="preserve">can be supported for </w:t>
      </w:r>
      <w:r w:rsidR="002600C0" w:rsidRPr="002600C0">
        <w:rPr>
          <w:b/>
          <w:bCs/>
          <w:lang w:eastAsia="zh-CN"/>
        </w:rPr>
        <w:t>Rel-18 UE-to-UE relay</w:t>
      </w:r>
      <w:r w:rsidR="002600C0">
        <w:rPr>
          <w:b/>
          <w:bCs/>
          <w:lang w:eastAsia="zh-CN"/>
        </w:rPr>
        <w:t xml:space="preserve"> (i.e., reuse </w:t>
      </w:r>
      <w:r w:rsidR="002600C0" w:rsidRPr="002600C0">
        <w:rPr>
          <w:b/>
          <w:bCs/>
          <w:lang w:eastAsia="zh-CN"/>
        </w:rPr>
        <w:t>same principle of discovery resource pool configuration as for UE-to-Network relay</w:t>
      </w:r>
      <w:r w:rsidR="002600C0">
        <w:rPr>
          <w:b/>
          <w:bCs/>
          <w:lang w:eastAsia="zh-CN"/>
        </w:rPr>
        <w:t>)</w:t>
      </w:r>
      <w:r>
        <w:rPr>
          <w:b/>
          <w:bCs/>
          <w:lang w:eastAsia="zh-CN"/>
        </w:rPr>
        <w:t xml:space="preserve">. </w:t>
      </w:r>
    </w:p>
    <w:p w14:paraId="7104167F" w14:textId="5E8393B6" w:rsidR="00D467AB" w:rsidRDefault="005A24C3" w:rsidP="005A24C3">
      <w:pPr>
        <w:pStyle w:val="BodyText"/>
        <w:spacing w:before="120"/>
      </w:pPr>
      <w:r>
        <w:t>The SL-SRB4 was specified for transmitting</w:t>
      </w:r>
      <w:r w:rsidRPr="005A24C3">
        <w:t xml:space="preserve"> </w:t>
      </w:r>
      <w:r>
        <w:t xml:space="preserve">discovery message for Rel-17 U2N </w:t>
      </w:r>
      <w:r w:rsidR="00A5163D">
        <w:t xml:space="preserve">relay </w:t>
      </w:r>
      <w:r w:rsidR="00D467AB">
        <w:t>operation. No ciphering and integrity protection is supported for SL-SRB4 at PDCP layer. For</w:t>
      </w:r>
      <w:r w:rsidR="00D467AB" w:rsidRPr="00D467AB">
        <w:t xml:space="preserve"> </w:t>
      </w:r>
      <w:r w:rsidR="00D467AB">
        <w:t>Rel-18 UE-to-UE relay, we did not see a reason to have a different design for such</w:t>
      </w:r>
      <w:r w:rsidR="00D467AB" w:rsidRPr="00D467AB">
        <w:t xml:space="preserve"> </w:t>
      </w:r>
      <w:r w:rsidR="00D467AB">
        <w:t>discovery message transmission.</w:t>
      </w:r>
      <w:r w:rsidR="00D467AB" w:rsidRPr="00D467AB">
        <w:t xml:space="preserve"> </w:t>
      </w:r>
      <w:r w:rsidR="00D467AB">
        <w:t>We suggest to take the same principle for</w:t>
      </w:r>
      <w:r w:rsidR="00D467AB" w:rsidRPr="00D467AB">
        <w:t xml:space="preserve"> </w:t>
      </w:r>
      <w:r w:rsidR="00D467AB">
        <w:t>UE-to-UE relay for the radio bearer configuration. The</w:t>
      </w:r>
      <w:r w:rsidR="00D467AB" w:rsidRPr="00D467AB">
        <w:t xml:space="preserve"> </w:t>
      </w:r>
      <w:r w:rsidR="00D467AB">
        <w:t xml:space="preserve">parameters for SL-SRB4 can also be fixed at the spec.     </w:t>
      </w:r>
    </w:p>
    <w:p w14:paraId="51BC5756" w14:textId="220F87FF" w:rsidR="008B6DFE" w:rsidRDefault="005A24C3" w:rsidP="005A24C3">
      <w:pPr>
        <w:pStyle w:val="B1"/>
        <w:ind w:left="0" w:firstLine="0"/>
        <w:rPr>
          <w:b/>
          <w:bCs/>
          <w:lang w:eastAsia="zh-CN"/>
        </w:rPr>
      </w:pPr>
      <w:r w:rsidRPr="00D467AB">
        <w:rPr>
          <w:b/>
          <w:bCs/>
          <w:lang w:eastAsia="zh-CN"/>
        </w:rPr>
        <w:t xml:space="preserve">Proposal </w:t>
      </w:r>
      <w:r w:rsidR="00D467AB">
        <w:rPr>
          <w:b/>
          <w:bCs/>
          <w:lang w:eastAsia="zh-CN"/>
        </w:rPr>
        <w:t>2</w:t>
      </w:r>
      <w:r w:rsidRPr="00D467AB">
        <w:rPr>
          <w:b/>
          <w:bCs/>
          <w:lang w:eastAsia="zh-CN"/>
        </w:rPr>
        <w:t>.</w:t>
      </w:r>
      <w:r w:rsidRPr="00D467AB">
        <w:rPr>
          <w:b/>
          <w:bCs/>
          <w:lang w:eastAsia="zh-CN"/>
        </w:rPr>
        <w:tab/>
      </w:r>
      <w:r w:rsidR="00D467AB" w:rsidRPr="00D467AB">
        <w:rPr>
          <w:b/>
          <w:bCs/>
          <w:lang w:eastAsia="zh-CN"/>
        </w:rPr>
        <w:t>SL-SRB4</w:t>
      </w:r>
      <w:r w:rsidR="00D467AB">
        <w:rPr>
          <w:b/>
          <w:bCs/>
          <w:lang w:eastAsia="zh-CN"/>
        </w:rPr>
        <w:t xml:space="preserve"> is used for </w:t>
      </w:r>
      <w:r w:rsidR="00D467AB" w:rsidRPr="00D467AB">
        <w:rPr>
          <w:b/>
          <w:bCs/>
          <w:lang w:eastAsia="zh-CN"/>
        </w:rPr>
        <w:t xml:space="preserve">transmitting </w:t>
      </w:r>
      <w:r w:rsidR="00D467AB">
        <w:rPr>
          <w:b/>
          <w:bCs/>
          <w:lang w:eastAsia="zh-CN"/>
        </w:rPr>
        <w:t xml:space="preserve">UE-to-UE </w:t>
      </w:r>
      <w:r w:rsidR="00D467AB" w:rsidRPr="00D467AB">
        <w:rPr>
          <w:b/>
          <w:bCs/>
          <w:lang w:eastAsia="zh-CN"/>
        </w:rPr>
        <w:t>discovery message</w:t>
      </w:r>
      <w:r w:rsidR="00D467AB">
        <w:rPr>
          <w:b/>
          <w:bCs/>
          <w:lang w:eastAsia="zh-CN"/>
        </w:rPr>
        <w:t xml:space="preserve"> (i.e., reuse </w:t>
      </w:r>
      <w:r w:rsidR="00D467AB" w:rsidRPr="002600C0">
        <w:rPr>
          <w:b/>
          <w:bCs/>
          <w:lang w:eastAsia="zh-CN"/>
        </w:rPr>
        <w:t xml:space="preserve">same principle of </w:t>
      </w:r>
      <w:r w:rsidR="00923F4B">
        <w:rPr>
          <w:b/>
          <w:bCs/>
          <w:lang w:eastAsia="zh-CN"/>
        </w:rPr>
        <w:t xml:space="preserve">RB </w:t>
      </w:r>
      <w:r w:rsidR="00D467AB" w:rsidRPr="002600C0">
        <w:rPr>
          <w:b/>
          <w:bCs/>
          <w:lang w:eastAsia="zh-CN"/>
        </w:rPr>
        <w:t>configuration as for UE-to-Network relay</w:t>
      </w:r>
      <w:r w:rsidR="00D467AB">
        <w:rPr>
          <w:b/>
          <w:bCs/>
          <w:lang w:eastAsia="zh-CN"/>
        </w:rPr>
        <w:t>)</w:t>
      </w:r>
      <w:r w:rsidRPr="00D467AB">
        <w:rPr>
          <w:b/>
          <w:bCs/>
          <w:lang w:eastAsia="zh-CN"/>
        </w:rPr>
        <w:t>.</w:t>
      </w:r>
    </w:p>
    <w:p w14:paraId="26F78919" w14:textId="77777777" w:rsidR="00D467AB" w:rsidRPr="00D467AB" w:rsidRDefault="00D467AB" w:rsidP="005A24C3">
      <w:pPr>
        <w:pStyle w:val="B1"/>
        <w:ind w:left="0" w:firstLine="0"/>
        <w:rPr>
          <w:b/>
          <w:bCs/>
          <w:lang w:eastAsia="zh-CN"/>
        </w:rPr>
      </w:pPr>
    </w:p>
    <w:p w14:paraId="3BE1C2D6" w14:textId="4EE3AF89" w:rsidR="008B6DFE" w:rsidRDefault="008B6DFE" w:rsidP="008B6DFE">
      <w:pPr>
        <w:pStyle w:val="Heading2"/>
        <w:rPr>
          <w:lang w:eastAsia="ko-KR"/>
        </w:rPr>
      </w:pPr>
      <w:r>
        <w:rPr>
          <w:lang w:eastAsia="ko-KR"/>
        </w:rPr>
        <w:t xml:space="preserve">Relay </w:t>
      </w:r>
      <w:r w:rsidR="00201B6B">
        <w:rPr>
          <w:lang w:eastAsia="ko-KR"/>
        </w:rPr>
        <w:t>(re)</w:t>
      </w:r>
      <w:r>
        <w:rPr>
          <w:lang w:eastAsia="ko-KR"/>
        </w:rPr>
        <w:t>selection for U2U</w:t>
      </w:r>
    </w:p>
    <w:p w14:paraId="3B697E91" w14:textId="2B97D89E" w:rsidR="00212AA0" w:rsidRDefault="008B6DFE" w:rsidP="003A7CE8">
      <w:pPr>
        <w:pStyle w:val="B1"/>
        <w:ind w:left="0" w:firstLine="0"/>
      </w:pPr>
      <w:r w:rsidRPr="008B6DFE">
        <w:rPr>
          <w:rFonts w:hint="eastAsia"/>
          <w:lang w:eastAsia="zh-CN"/>
        </w:rPr>
        <w:t>R</w:t>
      </w:r>
      <w:r w:rsidRPr="008B6DFE">
        <w:rPr>
          <w:lang w:eastAsia="zh-CN"/>
        </w:rPr>
        <w:t>eading</w:t>
      </w:r>
      <w:r>
        <w:rPr>
          <w:lang w:eastAsia="zh-CN"/>
        </w:rPr>
        <w:t xml:space="preserve"> the conclusion made by SA2,</w:t>
      </w:r>
      <w:r w:rsidRPr="008B6DFE">
        <w:rPr>
          <w:lang w:eastAsia="zh-CN"/>
        </w:rPr>
        <w:t xml:space="preserve"> the </w:t>
      </w:r>
      <w:r w:rsidR="005E7A93">
        <w:t>s</w:t>
      </w:r>
      <w:r w:rsidRPr="008B6DFE">
        <w:t>ource UE performs the UE-to-UE Relay selection for both Model A and Model B discovery</w:t>
      </w:r>
      <w:r w:rsidRPr="008B6DFE">
        <w:rPr>
          <w:lang w:eastAsia="zh-CN"/>
        </w:rPr>
        <w:t>.</w:t>
      </w:r>
      <w:r>
        <w:rPr>
          <w:lang w:eastAsia="zh-CN"/>
        </w:rPr>
        <w:t xml:space="preserve"> RAN2 may need</w:t>
      </w:r>
      <w:r w:rsidR="00A5163D">
        <w:rPr>
          <w:lang w:eastAsia="zh-CN"/>
        </w:rPr>
        <w:t xml:space="preserve"> to</w:t>
      </w:r>
      <w:r>
        <w:rPr>
          <w:lang w:eastAsia="zh-CN"/>
        </w:rPr>
        <w:t xml:space="preserve"> discuss the </w:t>
      </w:r>
      <w:r w:rsidR="005E7A93">
        <w:rPr>
          <w:lang w:eastAsia="zh-CN"/>
        </w:rPr>
        <w:t xml:space="preserve">AS </w:t>
      </w:r>
      <w:r>
        <w:rPr>
          <w:lang w:eastAsia="zh-CN"/>
        </w:rPr>
        <w:t xml:space="preserve">criteria for such </w:t>
      </w:r>
      <w:r w:rsidRPr="008B6DFE">
        <w:t>Relay selection</w:t>
      </w:r>
      <w:r>
        <w:t>. For example, if the source UE detect that there are multiple relay UE</w:t>
      </w:r>
      <w:r w:rsidR="00A5163D">
        <w:t>s</w:t>
      </w:r>
      <w:r>
        <w:t xml:space="preserve"> sending the discovery message (in Mode A discovery), </w:t>
      </w:r>
      <w:r w:rsidR="005E7A93">
        <w:t>the source UE may prioritize the relay UE based on the SD-RSRP</w:t>
      </w:r>
      <w:r w:rsidR="00A5163D">
        <w:t xml:space="preserve"> measured on the corresponding PC5 interface</w:t>
      </w:r>
      <w:r w:rsidR="005E7A93">
        <w:t xml:space="preserve">. In addition, the source UE may consider additional factors such as relay UE load for </w:t>
      </w:r>
      <w:r w:rsidR="00A5163D">
        <w:t>that</w:t>
      </w:r>
      <w:r w:rsidR="005E7A93">
        <w:t xml:space="preserve"> relay selection. </w:t>
      </w:r>
    </w:p>
    <w:p w14:paraId="7B5E0155" w14:textId="7290FA6A" w:rsidR="006C7A0C" w:rsidRDefault="006C7A0C" w:rsidP="003A7CE8">
      <w:pPr>
        <w:pStyle w:val="B1"/>
        <w:ind w:left="0" w:firstLine="0"/>
      </w:pPr>
      <w:r>
        <w:rPr>
          <w:lang w:eastAsia="zh-CN"/>
        </w:rPr>
        <w:t xml:space="preserve">The AS </w:t>
      </w:r>
      <w:r>
        <w:rPr>
          <w:lang w:eastAsia="zh-CN"/>
        </w:rPr>
        <w:t xml:space="preserve">criteria for </w:t>
      </w:r>
      <w:r w:rsidRPr="008B6DFE">
        <w:t xml:space="preserve">Relay </w:t>
      </w:r>
      <w:r>
        <w:t>(re)</w:t>
      </w:r>
      <w:r w:rsidRPr="008B6DFE">
        <w:t>selection</w:t>
      </w:r>
      <w:r>
        <w:t xml:space="preserve"> may interact with </w:t>
      </w:r>
      <w:r>
        <w:rPr>
          <w:lang w:eastAsia="zh-CN"/>
        </w:rPr>
        <w:t>t</w:t>
      </w:r>
      <w:r>
        <w:rPr>
          <w:lang w:eastAsia="zh-CN"/>
        </w:rPr>
        <w:t xml:space="preserve">he AS criteria for </w:t>
      </w:r>
      <w:r w:rsidRPr="008B6DFE">
        <w:t>Relay</w:t>
      </w:r>
      <w:r>
        <w:t xml:space="preserve"> discovery. When we have a minimum threshold for PC5-RSRP between relay </w:t>
      </w:r>
      <w:r>
        <w:rPr>
          <w:rFonts w:hint="eastAsia"/>
          <w:lang w:eastAsia="zh-CN"/>
        </w:rPr>
        <w:t>UE</w:t>
      </w:r>
      <w:r>
        <w:t xml:space="preserve"> and a destination remote UE as a requirement for the relay UE to advertise/respond to the discovery for this destination remote UE, the source remote UE that wants to perform (re)selection, seeing the discovery signalling from the relay UE implies that </w:t>
      </w:r>
      <w:r w:rsidR="00E07943">
        <w:t xml:space="preserve">this relay UE has a good connection with remote UE. So that one criterion might be to consider to obviate the need for sharing PC5 RSRP information to support relay (re)selection, in the same way we do not consider the Uu RSRP for U2N relay </w:t>
      </w:r>
      <w:r w:rsidR="00E07943">
        <w:t>(re)selection</w:t>
      </w:r>
      <w:r w:rsidR="00E07943">
        <w:t xml:space="preserve"> for Rel-17. </w:t>
      </w:r>
    </w:p>
    <w:p w14:paraId="3EE39850" w14:textId="615686D0" w:rsidR="00E07943" w:rsidRDefault="00E07943" w:rsidP="003A7CE8">
      <w:pPr>
        <w:pStyle w:val="B1"/>
        <w:ind w:left="0" w:firstLine="0"/>
        <w:rPr>
          <w:lang w:eastAsia="zh-CN"/>
        </w:rPr>
      </w:pPr>
      <w:r>
        <w:rPr>
          <w:rFonts w:hint="eastAsia"/>
          <w:lang w:eastAsia="zh-CN"/>
        </w:rPr>
        <w:lastRenderedPageBreak/>
        <w:t>H</w:t>
      </w:r>
      <w:r>
        <w:rPr>
          <w:lang w:eastAsia="zh-CN"/>
        </w:rPr>
        <w:t>owever, this</w:t>
      </w:r>
      <w:r w:rsidR="00C76665" w:rsidRPr="00C76665">
        <w:t xml:space="preserve"> </w:t>
      </w:r>
      <w:r w:rsidR="00C76665">
        <w:t>criterion</w:t>
      </w:r>
      <w:r w:rsidR="00C76665">
        <w:t xml:space="preserve"> would mean that the source remote UE can only depend on the SD-RSRP from the relay UE for </w:t>
      </w:r>
      <w:r w:rsidR="00C76665">
        <w:t>(re)selection</w:t>
      </w:r>
      <w:r w:rsidR="00C76665">
        <w:rPr>
          <w:lang w:eastAsia="zh-CN"/>
        </w:rPr>
        <w:t>, and it may select a relay UE that has a marginal link (just above the threshold) with the destination remote UE when actually better candidate relay UE with a better link is available. For the same reason</w:t>
      </w:r>
      <w:r w:rsidR="00185950">
        <w:rPr>
          <w:lang w:eastAsia="zh-CN"/>
        </w:rPr>
        <w:t xml:space="preserve">, the source remote UE may pick a heavily loaded relay UE. For Rel-17, in RAN2 we did not prevent this </w:t>
      </w:r>
      <w:r w:rsidR="00327AC0">
        <w:rPr>
          <w:lang w:eastAsia="zh-CN"/>
        </w:rPr>
        <w:t>suboptimal</w:t>
      </w:r>
      <w:r w:rsidR="00185950">
        <w:rPr>
          <w:lang w:eastAsia="zh-CN"/>
        </w:rPr>
        <w:t xml:space="preserve"> </w:t>
      </w:r>
      <w:r w:rsidR="00327AC0">
        <w:rPr>
          <w:lang w:eastAsia="zh-CN"/>
        </w:rPr>
        <w:t xml:space="preserve">behaviours, we suggest to rediscuss the similar issues for UE-to-UE scenario for Rel-18. </w:t>
      </w:r>
    </w:p>
    <w:p w14:paraId="3662080F" w14:textId="77777777" w:rsidR="00C76665" w:rsidRPr="006C7A0C" w:rsidRDefault="00C76665" w:rsidP="003A7CE8">
      <w:pPr>
        <w:pStyle w:val="B1"/>
        <w:ind w:left="0" w:firstLine="0"/>
        <w:rPr>
          <w:rFonts w:hint="eastAsia"/>
          <w:lang w:eastAsia="zh-CN"/>
        </w:rPr>
      </w:pPr>
    </w:p>
    <w:p w14:paraId="6EC3C301" w14:textId="59A090DA" w:rsidR="008B6DFE" w:rsidRDefault="005E7A93" w:rsidP="003A7CE8">
      <w:pPr>
        <w:pStyle w:val="B1"/>
        <w:ind w:left="0" w:firstLine="0"/>
        <w:rPr>
          <w:b/>
          <w:bCs/>
          <w:lang w:eastAsia="zh-CN"/>
        </w:rPr>
      </w:pPr>
      <w:r w:rsidRPr="00212AA0">
        <w:rPr>
          <w:rFonts w:hint="eastAsia"/>
          <w:b/>
          <w:bCs/>
          <w:lang w:eastAsia="zh-CN"/>
        </w:rPr>
        <w:t>P</w:t>
      </w:r>
      <w:r w:rsidRPr="00212AA0">
        <w:rPr>
          <w:b/>
          <w:bCs/>
          <w:lang w:eastAsia="zh-CN"/>
        </w:rPr>
        <w:t>roposal</w:t>
      </w:r>
      <w:r>
        <w:rPr>
          <w:b/>
          <w:bCs/>
          <w:lang w:eastAsia="zh-CN"/>
        </w:rPr>
        <w:t>-</w:t>
      </w:r>
      <w:r w:rsidR="00340DB6">
        <w:rPr>
          <w:b/>
          <w:bCs/>
          <w:lang w:eastAsia="zh-CN"/>
        </w:rPr>
        <w:t>3a</w:t>
      </w:r>
      <w:r w:rsidRPr="00212AA0">
        <w:rPr>
          <w:b/>
          <w:bCs/>
          <w:lang w:eastAsia="zh-CN"/>
        </w:rPr>
        <w:t xml:space="preserve">: </w:t>
      </w:r>
      <w:r w:rsidR="00327AC0">
        <w:rPr>
          <w:b/>
          <w:bCs/>
          <w:lang w:eastAsia="zh-CN"/>
        </w:rPr>
        <w:t xml:space="preserve">At least the PC5 quality between source remote UE and the relay UE is considered as an AS </w:t>
      </w:r>
      <w:r w:rsidRPr="005E7A93">
        <w:rPr>
          <w:b/>
          <w:bCs/>
          <w:lang w:eastAsia="zh-CN"/>
        </w:rPr>
        <w:t>criteri</w:t>
      </w:r>
      <w:r w:rsidR="00327AC0">
        <w:rPr>
          <w:b/>
          <w:bCs/>
          <w:lang w:eastAsia="zh-CN"/>
        </w:rPr>
        <w:t xml:space="preserve">on for </w:t>
      </w:r>
      <w:r w:rsidRPr="005E7A93">
        <w:rPr>
          <w:b/>
          <w:bCs/>
          <w:lang w:eastAsia="zh-CN"/>
        </w:rPr>
        <w:t xml:space="preserve">UE-to-UE Relay </w:t>
      </w:r>
      <w:r w:rsidR="00327AC0">
        <w:rPr>
          <w:b/>
          <w:bCs/>
          <w:lang w:eastAsia="zh-CN"/>
        </w:rPr>
        <w:t>(re)</w:t>
      </w:r>
      <w:r w:rsidRPr="005E7A93">
        <w:rPr>
          <w:b/>
          <w:bCs/>
          <w:lang w:eastAsia="zh-CN"/>
        </w:rPr>
        <w:t>selection</w:t>
      </w:r>
      <w:r w:rsidR="00327AC0">
        <w:rPr>
          <w:b/>
          <w:bCs/>
          <w:lang w:eastAsia="zh-CN"/>
        </w:rPr>
        <w:t>. FFS if other criteria</w:t>
      </w:r>
      <w:r w:rsidR="00A5163D">
        <w:rPr>
          <w:b/>
          <w:bCs/>
          <w:lang w:eastAsia="zh-CN"/>
        </w:rPr>
        <w:t xml:space="preserve"> (e.g., relay UE load</w:t>
      </w:r>
      <w:r w:rsidR="00327AC0">
        <w:rPr>
          <w:b/>
          <w:bCs/>
          <w:lang w:eastAsia="zh-CN"/>
        </w:rPr>
        <w:t xml:space="preserve">, </w:t>
      </w:r>
      <w:r w:rsidR="00327AC0">
        <w:rPr>
          <w:b/>
          <w:bCs/>
          <w:lang w:eastAsia="zh-CN"/>
        </w:rPr>
        <w:t xml:space="preserve">PC5 </w:t>
      </w:r>
      <w:r w:rsidR="00327AC0">
        <w:rPr>
          <w:b/>
          <w:bCs/>
          <w:lang w:eastAsia="zh-CN"/>
        </w:rPr>
        <w:t>link quality between the relay UE and destination remote UE</w:t>
      </w:r>
      <w:r w:rsidR="00A5163D">
        <w:rPr>
          <w:b/>
          <w:bCs/>
          <w:lang w:eastAsia="zh-CN"/>
        </w:rPr>
        <w:t>)</w:t>
      </w:r>
      <w:r w:rsidR="00327AC0">
        <w:rPr>
          <w:b/>
          <w:bCs/>
          <w:lang w:eastAsia="zh-CN"/>
        </w:rPr>
        <w:t xml:space="preserve"> are </w:t>
      </w:r>
      <w:r w:rsidR="00A11A4F">
        <w:rPr>
          <w:b/>
          <w:bCs/>
          <w:lang w:eastAsia="zh-CN"/>
        </w:rPr>
        <w:t>considered</w:t>
      </w:r>
      <w:r>
        <w:rPr>
          <w:b/>
          <w:bCs/>
          <w:lang w:eastAsia="zh-CN"/>
        </w:rPr>
        <w:t>.</w:t>
      </w:r>
    </w:p>
    <w:p w14:paraId="231B4B8B" w14:textId="1EAD9E54" w:rsidR="00E04F69" w:rsidRDefault="00340DB6" w:rsidP="003A7CE8">
      <w:pPr>
        <w:pStyle w:val="B1"/>
        <w:ind w:left="0" w:firstLine="0"/>
        <w:rPr>
          <w:b/>
          <w:bCs/>
          <w:lang w:eastAsia="zh-CN"/>
        </w:rPr>
      </w:pPr>
      <w:r w:rsidRPr="00212AA0">
        <w:rPr>
          <w:rFonts w:hint="eastAsia"/>
          <w:b/>
          <w:bCs/>
          <w:lang w:eastAsia="zh-CN"/>
        </w:rPr>
        <w:t>P</w:t>
      </w:r>
      <w:r w:rsidRPr="00212AA0">
        <w:rPr>
          <w:b/>
          <w:bCs/>
          <w:lang w:eastAsia="zh-CN"/>
        </w:rPr>
        <w:t>roposal</w:t>
      </w:r>
      <w:r>
        <w:rPr>
          <w:b/>
          <w:bCs/>
          <w:lang w:eastAsia="zh-CN"/>
        </w:rPr>
        <w:t>-</w:t>
      </w:r>
      <w:r>
        <w:rPr>
          <w:b/>
          <w:bCs/>
          <w:lang w:eastAsia="zh-CN"/>
        </w:rPr>
        <w:t>3b</w:t>
      </w:r>
      <w:r w:rsidRPr="00212AA0">
        <w:rPr>
          <w:b/>
          <w:bCs/>
          <w:lang w:eastAsia="zh-CN"/>
        </w:rPr>
        <w:t xml:space="preserve">: </w:t>
      </w:r>
      <w:r>
        <w:rPr>
          <w:b/>
          <w:bCs/>
          <w:lang w:eastAsia="zh-CN"/>
        </w:rPr>
        <w:t>PC5</w:t>
      </w:r>
      <w:r>
        <w:rPr>
          <w:b/>
          <w:bCs/>
          <w:lang w:eastAsia="zh-CN"/>
        </w:rPr>
        <w:t xml:space="preserve"> link </w:t>
      </w:r>
      <w:r>
        <w:rPr>
          <w:b/>
          <w:bCs/>
          <w:lang w:eastAsia="zh-CN"/>
        </w:rPr>
        <w:t xml:space="preserve">quality </w:t>
      </w:r>
      <w:r w:rsidR="005D04EA">
        <w:rPr>
          <w:b/>
          <w:bCs/>
          <w:lang w:eastAsia="zh-CN"/>
        </w:rPr>
        <w:t xml:space="preserve">for </w:t>
      </w:r>
      <w:r w:rsidR="005D04EA">
        <w:rPr>
          <w:b/>
          <w:bCs/>
          <w:lang w:eastAsia="zh-CN"/>
        </w:rPr>
        <w:t xml:space="preserve">purpose of </w:t>
      </w:r>
      <w:r w:rsidR="005D04EA" w:rsidRPr="005E7A93">
        <w:rPr>
          <w:b/>
          <w:bCs/>
          <w:lang w:eastAsia="zh-CN"/>
        </w:rPr>
        <w:t xml:space="preserve">UE-to-UE Relay </w:t>
      </w:r>
      <w:r w:rsidR="005D04EA">
        <w:rPr>
          <w:b/>
          <w:bCs/>
          <w:lang w:eastAsia="zh-CN"/>
        </w:rPr>
        <w:t>(re)</w:t>
      </w:r>
      <w:r w:rsidR="005D04EA" w:rsidRPr="005E7A93">
        <w:rPr>
          <w:b/>
          <w:bCs/>
          <w:lang w:eastAsia="zh-CN"/>
        </w:rPr>
        <w:t>selection</w:t>
      </w:r>
      <w:r w:rsidR="005D04EA">
        <w:rPr>
          <w:b/>
          <w:bCs/>
          <w:lang w:eastAsia="zh-CN"/>
        </w:rPr>
        <w:t xml:space="preserve"> is based on SD-RSRP above a threshold (as for U2N)</w:t>
      </w:r>
    </w:p>
    <w:p w14:paraId="059FAE32" w14:textId="77777777" w:rsidR="005D04EA" w:rsidRPr="005D04EA" w:rsidRDefault="005D04EA" w:rsidP="003A7CE8">
      <w:pPr>
        <w:pStyle w:val="B1"/>
        <w:ind w:left="0" w:firstLine="0"/>
        <w:rPr>
          <w:b/>
          <w:bCs/>
          <w:lang w:eastAsia="zh-CN"/>
        </w:rPr>
      </w:pPr>
    </w:p>
    <w:p w14:paraId="1CF4C799" w14:textId="60A1565B" w:rsidR="00E04F69" w:rsidRDefault="00F346C5" w:rsidP="003A7CE8">
      <w:pPr>
        <w:pStyle w:val="B1"/>
        <w:ind w:left="0" w:firstLine="0"/>
      </w:pPr>
      <w:r w:rsidRPr="008B6DFE">
        <w:rPr>
          <w:rFonts w:hint="eastAsia"/>
          <w:lang w:eastAsia="zh-CN"/>
        </w:rPr>
        <w:t>R</w:t>
      </w:r>
      <w:r w:rsidRPr="008B6DFE">
        <w:rPr>
          <w:lang w:eastAsia="zh-CN"/>
        </w:rPr>
        <w:t>eading</w:t>
      </w:r>
      <w:r>
        <w:rPr>
          <w:lang w:eastAsia="zh-CN"/>
        </w:rPr>
        <w:t xml:space="preserve"> the conclusion made by SA2</w:t>
      </w:r>
      <w:r w:rsidRPr="00F346C5">
        <w:rPr>
          <w:lang w:eastAsia="zh-CN"/>
        </w:rPr>
        <w:t xml:space="preserve">, </w:t>
      </w:r>
      <w:r>
        <w:rPr>
          <w:lang w:eastAsia="zh-CN"/>
        </w:rPr>
        <w:t>f</w:t>
      </w:r>
      <w:r w:rsidRPr="00F346C5">
        <w:t xml:space="preserve">or UE-to-UE Relay reselection, the UE-to-UE Relay reselection </w:t>
      </w:r>
      <w:r>
        <w:t xml:space="preserve">may be </w:t>
      </w:r>
      <w:r w:rsidRPr="00F346C5">
        <w:t xml:space="preserve">negotiated between </w:t>
      </w:r>
      <w:r>
        <w:t>s</w:t>
      </w:r>
      <w:r w:rsidRPr="00F346C5">
        <w:t xml:space="preserve">ource UE and </w:t>
      </w:r>
      <w:r>
        <w:t>t</w:t>
      </w:r>
      <w:r w:rsidRPr="00F346C5">
        <w:t>arget UE</w:t>
      </w:r>
      <w:r>
        <w:t xml:space="preserve">. Our understanding for such </w:t>
      </w:r>
      <w:r w:rsidRPr="00F346C5">
        <w:t>negotiat</w:t>
      </w:r>
      <w:r>
        <w:t>ion is that the</w:t>
      </w:r>
      <w:r w:rsidRPr="00F346C5">
        <w:t xml:space="preserve"> </w:t>
      </w:r>
      <w:r>
        <w:t>s</w:t>
      </w:r>
      <w:r w:rsidRPr="00F346C5">
        <w:t>ource UE</w:t>
      </w:r>
      <w:r>
        <w:t xml:space="preserve"> may provide his selected relay UE(s) to target UE and ask if target UE can accept such offer. It is unclear if this </w:t>
      </w:r>
      <w:r w:rsidRPr="00F346C5">
        <w:t>negotiat</w:t>
      </w:r>
      <w:r>
        <w:t xml:space="preserve">ion is performed based on PC5-S signalling or PC5-RRC signalling. In addition, the </w:t>
      </w:r>
      <w:r w:rsidRPr="00F346C5">
        <w:t xml:space="preserve">AS criteria for </w:t>
      </w:r>
      <w:r>
        <w:t xml:space="preserve">such </w:t>
      </w:r>
      <w:r w:rsidRPr="00F346C5">
        <w:t>negotiat</w:t>
      </w:r>
      <w:r>
        <w:t xml:space="preserve">ion </w:t>
      </w:r>
      <w:r w:rsidR="00201B6B">
        <w:t xml:space="preserve">for </w:t>
      </w:r>
      <w:r w:rsidRPr="00F346C5">
        <w:t xml:space="preserve">UE-to-UE Relay </w:t>
      </w:r>
      <w:r>
        <w:t>re</w:t>
      </w:r>
      <w:r w:rsidRPr="00F346C5">
        <w:t>selection</w:t>
      </w:r>
      <w:r>
        <w:t xml:space="preserve"> should </w:t>
      </w:r>
      <w:r w:rsidR="00201B6B">
        <w:t xml:space="preserve">be clarified. </w:t>
      </w:r>
    </w:p>
    <w:p w14:paraId="287AD6EC" w14:textId="77777777" w:rsidR="00BD5ABD" w:rsidRDefault="00BD5ABD" w:rsidP="003A7CE8">
      <w:pPr>
        <w:pStyle w:val="B1"/>
        <w:ind w:left="0" w:firstLine="0"/>
        <w:rPr>
          <w:b/>
          <w:bCs/>
        </w:rPr>
      </w:pPr>
    </w:p>
    <w:p w14:paraId="5B21F8E9" w14:textId="0978E27A" w:rsidR="008B6DFE" w:rsidRDefault="00F346C5" w:rsidP="003A7CE8">
      <w:pPr>
        <w:pStyle w:val="B1"/>
        <w:ind w:left="0" w:firstLine="0"/>
        <w:rPr>
          <w:b/>
          <w:bCs/>
          <w:lang w:eastAsia="zh-CN"/>
        </w:rPr>
      </w:pPr>
      <w:r w:rsidRPr="00212AA0">
        <w:rPr>
          <w:rFonts w:hint="eastAsia"/>
          <w:b/>
          <w:bCs/>
          <w:lang w:eastAsia="zh-CN"/>
        </w:rPr>
        <w:t>P</w:t>
      </w:r>
      <w:r w:rsidRPr="00212AA0">
        <w:rPr>
          <w:b/>
          <w:bCs/>
          <w:lang w:eastAsia="zh-CN"/>
        </w:rPr>
        <w:t>roposal</w:t>
      </w:r>
      <w:r>
        <w:rPr>
          <w:b/>
          <w:bCs/>
          <w:lang w:eastAsia="zh-CN"/>
        </w:rPr>
        <w:t>-</w:t>
      </w:r>
      <w:r w:rsidR="0081000B">
        <w:rPr>
          <w:b/>
          <w:bCs/>
          <w:lang w:eastAsia="zh-CN"/>
        </w:rPr>
        <w:t>4</w:t>
      </w:r>
      <w:r w:rsidRPr="00212AA0">
        <w:rPr>
          <w:b/>
          <w:bCs/>
          <w:lang w:eastAsia="zh-CN"/>
        </w:rPr>
        <w:t xml:space="preserve">: </w:t>
      </w:r>
      <w:r>
        <w:rPr>
          <w:b/>
          <w:bCs/>
          <w:lang w:eastAsia="zh-CN"/>
        </w:rPr>
        <w:t xml:space="preserve">Discuss </w:t>
      </w:r>
      <w:r w:rsidRPr="005E7A93">
        <w:rPr>
          <w:b/>
          <w:bCs/>
          <w:lang w:eastAsia="zh-CN"/>
        </w:rPr>
        <w:t xml:space="preserve">the AS criteria </w:t>
      </w:r>
      <w:r w:rsidR="00201B6B">
        <w:rPr>
          <w:b/>
          <w:bCs/>
          <w:lang w:eastAsia="zh-CN"/>
        </w:rPr>
        <w:t xml:space="preserve">and PC5 signalling used for the </w:t>
      </w:r>
      <w:r w:rsidR="00201B6B" w:rsidRPr="00201B6B">
        <w:rPr>
          <w:b/>
          <w:bCs/>
          <w:lang w:eastAsia="zh-CN"/>
        </w:rPr>
        <w:t xml:space="preserve">negotiation </w:t>
      </w:r>
      <w:r w:rsidR="00201B6B">
        <w:rPr>
          <w:b/>
          <w:bCs/>
          <w:lang w:eastAsia="zh-CN"/>
        </w:rPr>
        <w:t>based</w:t>
      </w:r>
      <w:r w:rsidRPr="005E7A93">
        <w:rPr>
          <w:b/>
          <w:bCs/>
          <w:lang w:eastAsia="zh-CN"/>
        </w:rPr>
        <w:t xml:space="preserve"> UE-to-UE Relay </w:t>
      </w:r>
      <w:r w:rsidR="00201B6B">
        <w:rPr>
          <w:b/>
          <w:bCs/>
          <w:lang w:eastAsia="zh-CN"/>
        </w:rPr>
        <w:t>re</w:t>
      </w:r>
      <w:r w:rsidRPr="005E7A93">
        <w:rPr>
          <w:b/>
          <w:bCs/>
          <w:lang w:eastAsia="zh-CN"/>
        </w:rPr>
        <w:t>selection</w:t>
      </w:r>
      <w:r>
        <w:rPr>
          <w:b/>
          <w:bCs/>
          <w:lang w:eastAsia="zh-CN"/>
        </w:rPr>
        <w:t xml:space="preserve"> </w:t>
      </w:r>
      <w:r w:rsidR="00201B6B">
        <w:rPr>
          <w:b/>
          <w:bCs/>
          <w:lang w:eastAsia="zh-CN"/>
        </w:rPr>
        <w:t xml:space="preserve">between </w:t>
      </w:r>
      <w:r w:rsidRPr="005E7A93">
        <w:rPr>
          <w:b/>
          <w:bCs/>
          <w:lang w:eastAsia="zh-CN"/>
        </w:rPr>
        <w:t>the source UE</w:t>
      </w:r>
      <w:r w:rsidR="00201B6B">
        <w:rPr>
          <w:b/>
          <w:bCs/>
          <w:lang w:eastAsia="zh-CN"/>
        </w:rPr>
        <w:t xml:space="preserve"> and target UE</w:t>
      </w:r>
      <w:r>
        <w:rPr>
          <w:b/>
          <w:bCs/>
          <w:lang w:eastAsia="zh-CN"/>
        </w:rPr>
        <w:t>.</w:t>
      </w:r>
    </w:p>
    <w:p w14:paraId="7D951D83" w14:textId="77777777" w:rsidR="00BD5ABD" w:rsidRPr="00BD5ABD" w:rsidRDefault="00BD5ABD" w:rsidP="003A7CE8">
      <w:pPr>
        <w:pStyle w:val="B1"/>
        <w:ind w:left="0" w:firstLine="0"/>
        <w:rPr>
          <w:b/>
          <w:bCs/>
          <w:lang w:eastAsia="zh-CN"/>
        </w:rPr>
      </w:pPr>
    </w:p>
    <w:p w14:paraId="7305AD0F" w14:textId="7EEB600A" w:rsidR="00923F4B" w:rsidRDefault="0081000B" w:rsidP="00923F4B">
      <w:pPr>
        <w:pStyle w:val="Heading2"/>
        <w:rPr>
          <w:lang w:eastAsia="ko-KR"/>
        </w:rPr>
      </w:pPr>
      <w:r>
        <w:rPr>
          <w:lang w:eastAsia="ko-KR"/>
        </w:rPr>
        <w:t xml:space="preserve">Trigger(s) for Relay </w:t>
      </w:r>
      <w:r w:rsidR="009815AD">
        <w:rPr>
          <w:lang w:eastAsia="ko-KR"/>
        </w:rPr>
        <w:t>(</w:t>
      </w:r>
      <w:r>
        <w:rPr>
          <w:lang w:eastAsia="ko-KR"/>
        </w:rPr>
        <w:t>re</w:t>
      </w:r>
      <w:r w:rsidR="009815AD">
        <w:rPr>
          <w:lang w:eastAsia="ko-KR"/>
        </w:rPr>
        <w:t>)</w:t>
      </w:r>
      <w:r>
        <w:rPr>
          <w:lang w:eastAsia="ko-KR"/>
        </w:rPr>
        <w:t>selection for U2U</w:t>
      </w:r>
    </w:p>
    <w:p w14:paraId="72853352" w14:textId="42D04FAF" w:rsidR="003A3B51" w:rsidRDefault="003A3B51" w:rsidP="003A3B51">
      <w:pPr>
        <w:pStyle w:val="B1"/>
        <w:ind w:left="0" w:firstLine="0"/>
        <w:rPr>
          <w:lang w:eastAsia="zh-CN"/>
        </w:rPr>
      </w:pPr>
      <w:r>
        <w:rPr>
          <w:rFonts w:hint="eastAsia"/>
          <w:lang w:eastAsia="zh-CN"/>
        </w:rPr>
        <w:t>F</w:t>
      </w:r>
      <w:r>
        <w:rPr>
          <w:lang w:eastAsia="zh-CN"/>
        </w:rPr>
        <w:t>or Rel-17 U2N relay, t</w:t>
      </w:r>
      <w:r>
        <w:rPr>
          <w:lang w:eastAsia="zh-CN"/>
        </w:rPr>
        <w:t>he U2N Remote UE triggers U2N Relay selection in following cases:</w:t>
      </w:r>
    </w:p>
    <w:p w14:paraId="7B0EBB7C" w14:textId="77777777" w:rsidR="003A3B51" w:rsidRPr="003A3B51" w:rsidRDefault="003A3B51" w:rsidP="003A3B51">
      <w:pPr>
        <w:pStyle w:val="B1"/>
        <w:rPr>
          <w:i/>
          <w:iCs/>
          <w:lang w:eastAsia="zh-CN"/>
        </w:rPr>
      </w:pPr>
      <w:r w:rsidRPr="003A3B51">
        <w:rPr>
          <w:i/>
          <w:iCs/>
          <w:lang w:eastAsia="zh-CN"/>
        </w:rPr>
        <w:t>- Direct Uu signal strength of current serving cell of the U2N Remote UE is below a configured signal strength threshold;</w:t>
      </w:r>
    </w:p>
    <w:p w14:paraId="7F3B8E23" w14:textId="77777777" w:rsidR="003A3B51" w:rsidRPr="003A3B51" w:rsidRDefault="003A3B51" w:rsidP="003A3B51">
      <w:pPr>
        <w:pStyle w:val="B1"/>
        <w:rPr>
          <w:i/>
          <w:iCs/>
          <w:lang w:eastAsia="zh-CN"/>
        </w:rPr>
      </w:pPr>
      <w:r w:rsidRPr="003A3B51">
        <w:rPr>
          <w:i/>
          <w:iCs/>
          <w:lang w:eastAsia="zh-CN"/>
        </w:rPr>
        <w:t>- Indicated by upper layer of the U2N Remote UE.</w:t>
      </w:r>
    </w:p>
    <w:p w14:paraId="2AC8CBED" w14:textId="7D331363" w:rsidR="003A3B51" w:rsidRDefault="003A3B51" w:rsidP="003A3B51">
      <w:pPr>
        <w:pStyle w:val="B1"/>
        <w:ind w:left="0" w:firstLine="0"/>
        <w:rPr>
          <w:lang w:eastAsia="zh-CN"/>
        </w:rPr>
      </w:pPr>
      <w:r>
        <w:rPr>
          <w:rFonts w:hint="eastAsia"/>
          <w:lang w:eastAsia="zh-CN"/>
        </w:rPr>
        <w:t>F</w:t>
      </w:r>
      <w:r>
        <w:rPr>
          <w:lang w:eastAsia="zh-CN"/>
        </w:rPr>
        <w:t>or Rel-17 U2N relay,</w:t>
      </w:r>
      <w:r>
        <w:rPr>
          <w:lang w:eastAsia="zh-CN"/>
        </w:rPr>
        <w:t xml:space="preserve"> t</w:t>
      </w:r>
      <w:r>
        <w:rPr>
          <w:lang w:eastAsia="zh-CN"/>
        </w:rPr>
        <w:t>he U2N Remote UE may trigger U2N Relay reselection in following cases:</w:t>
      </w:r>
    </w:p>
    <w:p w14:paraId="74441CA2" w14:textId="77777777" w:rsidR="003A3B51" w:rsidRPr="003A3B51" w:rsidRDefault="003A3B51" w:rsidP="003A3B51">
      <w:pPr>
        <w:pStyle w:val="B1"/>
        <w:rPr>
          <w:i/>
          <w:iCs/>
          <w:lang w:eastAsia="zh-CN"/>
        </w:rPr>
      </w:pPr>
      <w:r w:rsidRPr="003A3B51">
        <w:rPr>
          <w:i/>
          <w:iCs/>
          <w:lang w:eastAsia="zh-CN"/>
        </w:rPr>
        <w:t>- PC5 signal strength of current U2N Relay UE is below a (pre)configured signal strength threshold;</w:t>
      </w:r>
    </w:p>
    <w:p w14:paraId="740B7560" w14:textId="77777777" w:rsidR="003A3B51" w:rsidRPr="003A3B51" w:rsidRDefault="003A3B51" w:rsidP="003A3B51">
      <w:pPr>
        <w:pStyle w:val="B1"/>
        <w:rPr>
          <w:i/>
          <w:iCs/>
          <w:lang w:eastAsia="zh-CN"/>
        </w:rPr>
      </w:pPr>
      <w:r w:rsidRPr="003A3B51">
        <w:rPr>
          <w:i/>
          <w:iCs/>
          <w:lang w:eastAsia="zh-CN"/>
        </w:rPr>
        <w:t>- Cell reselection, handover, Uu RLF, or Uu RRC connection establishment/resume failure has been indicated by U2N Relay UE via PC5-RRC signalling;</w:t>
      </w:r>
    </w:p>
    <w:p w14:paraId="76A2CDE5" w14:textId="77777777" w:rsidR="003A3B51" w:rsidRPr="003A3B51" w:rsidRDefault="003A3B51" w:rsidP="003A3B51">
      <w:pPr>
        <w:pStyle w:val="B1"/>
        <w:rPr>
          <w:i/>
          <w:iCs/>
          <w:lang w:eastAsia="zh-CN"/>
        </w:rPr>
      </w:pPr>
      <w:r w:rsidRPr="003A3B51">
        <w:rPr>
          <w:i/>
          <w:iCs/>
          <w:lang w:eastAsia="zh-CN"/>
        </w:rPr>
        <w:t>- When U2N Remote UE receives a PC5-S link release message from U2N Relay UE;</w:t>
      </w:r>
    </w:p>
    <w:p w14:paraId="2315445F" w14:textId="77777777" w:rsidR="003A3B51" w:rsidRPr="003A3B51" w:rsidRDefault="003A3B51" w:rsidP="003A3B51">
      <w:pPr>
        <w:pStyle w:val="B1"/>
        <w:rPr>
          <w:i/>
          <w:iCs/>
          <w:lang w:eastAsia="zh-CN"/>
        </w:rPr>
      </w:pPr>
      <w:r w:rsidRPr="003A3B51">
        <w:rPr>
          <w:i/>
          <w:iCs/>
          <w:lang w:eastAsia="zh-CN"/>
        </w:rPr>
        <w:t>- When U2N Remote UE detects PC5 RLF;</w:t>
      </w:r>
    </w:p>
    <w:p w14:paraId="4412386A" w14:textId="4722F4C7" w:rsidR="003A3B51" w:rsidRPr="003A3B51" w:rsidRDefault="003A3B51" w:rsidP="003A3B51">
      <w:pPr>
        <w:pStyle w:val="B1"/>
        <w:rPr>
          <w:rFonts w:hint="eastAsia"/>
          <w:i/>
          <w:iCs/>
          <w:lang w:eastAsia="zh-CN"/>
        </w:rPr>
      </w:pPr>
      <w:r w:rsidRPr="003A3B51">
        <w:rPr>
          <w:i/>
          <w:iCs/>
          <w:lang w:eastAsia="zh-CN"/>
        </w:rPr>
        <w:t>- Indicated by upper layer.</w:t>
      </w:r>
    </w:p>
    <w:p w14:paraId="4ED5F323" w14:textId="72523293" w:rsidR="009815AD" w:rsidRDefault="003A3B51" w:rsidP="003A7CE8">
      <w:pPr>
        <w:pStyle w:val="B1"/>
        <w:ind w:left="0" w:firstLine="0"/>
        <w:rPr>
          <w:lang w:eastAsia="zh-CN"/>
        </w:rPr>
      </w:pPr>
      <w:r>
        <w:rPr>
          <w:rFonts w:hint="eastAsia"/>
          <w:lang w:eastAsia="zh-CN"/>
        </w:rPr>
        <w:t>F</w:t>
      </w:r>
      <w:r>
        <w:rPr>
          <w:lang w:eastAsia="zh-CN"/>
        </w:rPr>
        <w:t>or Rel-18 U2U relay, as we cannot assume the Uu connections for Remote UE,</w:t>
      </w:r>
      <w:r w:rsidR="009815AD">
        <w:rPr>
          <w:lang w:eastAsia="zh-CN"/>
        </w:rPr>
        <w:t xml:space="preserve"> then relay selection should be based on the indication from </w:t>
      </w:r>
      <w:r w:rsidR="009815AD" w:rsidRPr="009815AD">
        <w:rPr>
          <w:lang w:eastAsia="zh-CN"/>
        </w:rPr>
        <w:t>upper layer of the U2</w:t>
      </w:r>
      <w:r w:rsidR="009815AD">
        <w:rPr>
          <w:lang w:eastAsia="zh-CN"/>
        </w:rPr>
        <w:t>U source</w:t>
      </w:r>
      <w:r w:rsidR="009815AD" w:rsidRPr="009815AD">
        <w:rPr>
          <w:lang w:eastAsia="zh-CN"/>
        </w:rPr>
        <w:t xml:space="preserve"> Remote UE.</w:t>
      </w:r>
      <w:r>
        <w:rPr>
          <w:lang w:eastAsia="zh-CN"/>
        </w:rPr>
        <w:t xml:space="preserve"> </w:t>
      </w:r>
    </w:p>
    <w:p w14:paraId="566B337A" w14:textId="3E3B20B2" w:rsidR="009815AD" w:rsidRDefault="009815AD" w:rsidP="003A7CE8">
      <w:pPr>
        <w:pStyle w:val="B1"/>
        <w:ind w:left="0" w:firstLine="0"/>
        <w:rPr>
          <w:lang w:eastAsia="zh-CN"/>
        </w:rPr>
      </w:pPr>
    </w:p>
    <w:p w14:paraId="7D623376" w14:textId="7DFE03C4" w:rsidR="009815AD" w:rsidRDefault="009815AD" w:rsidP="003A7CE8">
      <w:pPr>
        <w:pStyle w:val="B1"/>
        <w:ind w:left="0" w:firstLine="0"/>
        <w:rPr>
          <w:lang w:eastAsia="zh-CN"/>
        </w:rPr>
      </w:pPr>
      <w:r w:rsidRPr="00212AA0">
        <w:rPr>
          <w:rFonts w:hint="eastAsia"/>
          <w:b/>
          <w:bCs/>
          <w:lang w:eastAsia="zh-CN"/>
        </w:rPr>
        <w:t>P</w:t>
      </w:r>
      <w:r w:rsidRPr="00212AA0">
        <w:rPr>
          <w:b/>
          <w:bCs/>
          <w:lang w:eastAsia="zh-CN"/>
        </w:rPr>
        <w:t>roposal</w:t>
      </w:r>
      <w:r>
        <w:rPr>
          <w:b/>
          <w:bCs/>
          <w:lang w:eastAsia="zh-CN"/>
        </w:rPr>
        <w:t>-5</w:t>
      </w:r>
      <w:r>
        <w:rPr>
          <w:b/>
          <w:bCs/>
          <w:lang w:eastAsia="zh-CN"/>
        </w:rPr>
        <w:t>a</w:t>
      </w:r>
      <w:r w:rsidRPr="00212AA0">
        <w:rPr>
          <w:b/>
          <w:bCs/>
          <w:lang w:eastAsia="zh-CN"/>
        </w:rPr>
        <w:t xml:space="preserve">: </w:t>
      </w:r>
      <w:r>
        <w:rPr>
          <w:b/>
          <w:bCs/>
          <w:lang w:eastAsia="zh-CN"/>
        </w:rPr>
        <w:t>Define “</w:t>
      </w:r>
      <w:r w:rsidRPr="009815AD">
        <w:rPr>
          <w:b/>
          <w:bCs/>
          <w:lang w:eastAsia="zh-CN"/>
        </w:rPr>
        <w:t>the indication from upper layer of the U2U source Remote UE</w:t>
      </w:r>
      <w:r>
        <w:rPr>
          <w:b/>
          <w:bCs/>
          <w:lang w:eastAsia="zh-CN"/>
        </w:rPr>
        <w:t xml:space="preserve">” as the trigger for </w:t>
      </w:r>
      <w:r w:rsidRPr="004F7416">
        <w:rPr>
          <w:b/>
          <w:bCs/>
          <w:lang w:eastAsia="zh-CN"/>
        </w:rPr>
        <w:t>U2U relay selection</w:t>
      </w:r>
      <w:r>
        <w:rPr>
          <w:b/>
          <w:bCs/>
          <w:lang w:eastAsia="zh-CN"/>
        </w:rPr>
        <w:t>.</w:t>
      </w:r>
    </w:p>
    <w:p w14:paraId="03269453" w14:textId="77777777" w:rsidR="009815AD" w:rsidRDefault="009815AD" w:rsidP="003A7CE8">
      <w:pPr>
        <w:pStyle w:val="B1"/>
        <w:ind w:left="0" w:firstLine="0"/>
        <w:rPr>
          <w:rFonts w:hint="eastAsia"/>
          <w:lang w:eastAsia="zh-CN"/>
        </w:rPr>
      </w:pPr>
    </w:p>
    <w:p w14:paraId="00A36A4C" w14:textId="100A32F9" w:rsidR="003A3B51" w:rsidRDefault="009815AD" w:rsidP="003A7CE8">
      <w:pPr>
        <w:pStyle w:val="B1"/>
        <w:ind w:left="0" w:firstLine="0"/>
        <w:rPr>
          <w:lang w:eastAsia="zh-CN"/>
        </w:rPr>
      </w:pPr>
      <w:r>
        <w:rPr>
          <w:lang w:eastAsia="zh-CN"/>
        </w:rPr>
        <w:t xml:space="preserve">From relay reselection perspective, </w:t>
      </w:r>
      <w:r w:rsidR="003A3B51">
        <w:rPr>
          <w:lang w:eastAsia="zh-CN"/>
        </w:rPr>
        <w:t xml:space="preserve">we may skip the second trigger and reuse the following triggers for relay reselection as defined for U2N relay case: </w:t>
      </w:r>
    </w:p>
    <w:p w14:paraId="352F0912" w14:textId="36493A2C" w:rsidR="003A3B51" w:rsidRDefault="003A3B51" w:rsidP="003A7CE8">
      <w:pPr>
        <w:pStyle w:val="B1"/>
        <w:ind w:left="0" w:firstLine="0"/>
        <w:rPr>
          <w:lang w:eastAsia="zh-CN"/>
        </w:rPr>
      </w:pPr>
      <w:r w:rsidRPr="003A3B51">
        <w:rPr>
          <w:i/>
          <w:iCs/>
          <w:lang w:eastAsia="zh-CN"/>
        </w:rPr>
        <w:lastRenderedPageBreak/>
        <w:t xml:space="preserve">- PC5 signal strength of current </w:t>
      </w:r>
      <w:r w:rsidR="00C13968">
        <w:rPr>
          <w:i/>
          <w:iCs/>
          <w:lang w:eastAsia="zh-CN"/>
        </w:rPr>
        <w:t xml:space="preserve">U2U </w:t>
      </w:r>
      <w:r w:rsidRPr="003A3B51">
        <w:rPr>
          <w:i/>
          <w:iCs/>
          <w:lang w:eastAsia="zh-CN"/>
        </w:rPr>
        <w:t>Relay UE is below a (pre)configured signal strength threshold;</w:t>
      </w:r>
    </w:p>
    <w:p w14:paraId="184FAD50" w14:textId="1001A4B4" w:rsidR="003A3B51" w:rsidRPr="003A3B51" w:rsidRDefault="003A3B51" w:rsidP="003A3B51">
      <w:pPr>
        <w:pStyle w:val="B1"/>
        <w:ind w:left="0" w:firstLine="0"/>
        <w:rPr>
          <w:i/>
          <w:iCs/>
          <w:lang w:eastAsia="zh-CN"/>
        </w:rPr>
      </w:pPr>
      <w:r w:rsidRPr="003A3B51">
        <w:rPr>
          <w:i/>
          <w:iCs/>
          <w:lang w:eastAsia="zh-CN"/>
        </w:rPr>
        <w:t xml:space="preserve">- When </w:t>
      </w:r>
      <w:r w:rsidR="00C13968">
        <w:rPr>
          <w:i/>
          <w:iCs/>
          <w:lang w:eastAsia="zh-CN"/>
        </w:rPr>
        <w:t>source</w:t>
      </w:r>
      <w:r w:rsidRPr="003A3B51">
        <w:rPr>
          <w:i/>
          <w:iCs/>
          <w:lang w:eastAsia="zh-CN"/>
        </w:rPr>
        <w:t xml:space="preserve"> Remote UE receives a PC5-S link release message from Relay UE;</w:t>
      </w:r>
    </w:p>
    <w:p w14:paraId="43B89753" w14:textId="13611F7C" w:rsidR="003A3B51" w:rsidRPr="003A3B51" w:rsidRDefault="003A3B51" w:rsidP="003A3B51">
      <w:pPr>
        <w:pStyle w:val="B1"/>
        <w:ind w:left="0" w:firstLine="0"/>
        <w:rPr>
          <w:i/>
          <w:iCs/>
          <w:lang w:eastAsia="zh-CN"/>
        </w:rPr>
      </w:pPr>
      <w:r w:rsidRPr="003A3B51">
        <w:rPr>
          <w:i/>
          <w:iCs/>
          <w:lang w:eastAsia="zh-CN"/>
        </w:rPr>
        <w:t xml:space="preserve">- When </w:t>
      </w:r>
      <w:r w:rsidR="00C13968">
        <w:rPr>
          <w:i/>
          <w:iCs/>
          <w:lang w:eastAsia="zh-CN"/>
        </w:rPr>
        <w:t>source</w:t>
      </w:r>
      <w:r w:rsidR="00C13968" w:rsidRPr="003A3B51">
        <w:rPr>
          <w:i/>
          <w:iCs/>
          <w:lang w:eastAsia="zh-CN"/>
        </w:rPr>
        <w:t xml:space="preserve"> </w:t>
      </w:r>
      <w:r w:rsidRPr="003A3B51">
        <w:rPr>
          <w:i/>
          <w:iCs/>
          <w:lang w:eastAsia="zh-CN"/>
        </w:rPr>
        <w:t>Remote UE detects PC5 RLF;</w:t>
      </w:r>
    </w:p>
    <w:p w14:paraId="5F651461" w14:textId="0C3F9E82" w:rsidR="003A3B51" w:rsidRDefault="003A3B51" w:rsidP="003A3B51">
      <w:pPr>
        <w:pStyle w:val="B1"/>
        <w:ind w:left="0" w:firstLine="0"/>
        <w:rPr>
          <w:i/>
          <w:iCs/>
          <w:lang w:eastAsia="zh-CN"/>
        </w:rPr>
      </w:pPr>
      <w:r w:rsidRPr="003A3B51">
        <w:rPr>
          <w:i/>
          <w:iCs/>
          <w:lang w:eastAsia="zh-CN"/>
        </w:rPr>
        <w:t>- Indicated by upper layer.</w:t>
      </w:r>
    </w:p>
    <w:p w14:paraId="7FB09BBF" w14:textId="3553D9E7" w:rsidR="00C13968" w:rsidRDefault="00C13968" w:rsidP="003A3B51">
      <w:pPr>
        <w:pStyle w:val="B1"/>
        <w:ind w:left="0" w:firstLine="0"/>
        <w:rPr>
          <w:i/>
          <w:iCs/>
          <w:lang w:eastAsia="zh-CN"/>
        </w:rPr>
      </w:pPr>
    </w:p>
    <w:p w14:paraId="6CDB3048" w14:textId="669B9400" w:rsidR="00C13968" w:rsidRDefault="00C13968" w:rsidP="003A3B51">
      <w:pPr>
        <w:pStyle w:val="B1"/>
        <w:ind w:left="0" w:firstLine="0"/>
        <w:rPr>
          <w:i/>
          <w:iCs/>
          <w:lang w:eastAsia="zh-CN"/>
        </w:rPr>
      </w:pPr>
      <w:r w:rsidRPr="00212AA0">
        <w:rPr>
          <w:rFonts w:hint="eastAsia"/>
          <w:b/>
          <w:bCs/>
          <w:lang w:eastAsia="zh-CN"/>
        </w:rPr>
        <w:t>P</w:t>
      </w:r>
      <w:r w:rsidRPr="00212AA0">
        <w:rPr>
          <w:b/>
          <w:bCs/>
          <w:lang w:eastAsia="zh-CN"/>
        </w:rPr>
        <w:t>roposal</w:t>
      </w:r>
      <w:r>
        <w:rPr>
          <w:b/>
          <w:bCs/>
          <w:lang w:eastAsia="zh-CN"/>
        </w:rPr>
        <w:t>-5</w:t>
      </w:r>
      <w:r>
        <w:rPr>
          <w:b/>
          <w:bCs/>
          <w:lang w:eastAsia="zh-CN"/>
        </w:rPr>
        <w:t>b</w:t>
      </w:r>
      <w:r w:rsidRPr="00212AA0">
        <w:rPr>
          <w:b/>
          <w:bCs/>
          <w:lang w:eastAsia="zh-CN"/>
        </w:rPr>
        <w:t xml:space="preserve">: </w:t>
      </w:r>
      <w:r>
        <w:rPr>
          <w:b/>
          <w:bCs/>
          <w:lang w:eastAsia="zh-CN"/>
        </w:rPr>
        <w:t>As a baseline, d</w:t>
      </w:r>
      <w:r>
        <w:rPr>
          <w:b/>
          <w:bCs/>
          <w:lang w:eastAsia="zh-CN"/>
        </w:rPr>
        <w:t xml:space="preserve">efine </w:t>
      </w:r>
      <w:r>
        <w:rPr>
          <w:b/>
          <w:bCs/>
          <w:lang w:eastAsia="zh-CN"/>
        </w:rPr>
        <w:t>the following</w:t>
      </w:r>
      <w:r>
        <w:rPr>
          <w:b/>
          <w:bCs/>
          <w:lang w:eastAsia="zh-CN"/>
        </w:rPr>
        <w:t xml:space="preserve"> trigger</w:t>
      </w:r>
      <w:r>
        <w:rPr>
          <w:b/>
          <w:bCs/>
          <w:lang w:eastAsia="zh-CN"/>
        </w:rPr>
        <w:t>s</w:t>
      </w:r>
      <w:r>
        <w:rPr>
          <w:b/>
          <w:bCs/>
          <w:lang w:eastAsia="zh-CN"/>
        </w:rPr>
        <w:t xml:space="preserve"> for </w:t>
      </w:r>
      <w:r w:rsidRPr="004F7416">
        <w:rPr>
          <w:b/>
          <w:bCs/>
          <w:lang w:eastAsia="zh-CN"/>
        </w:rPr>
        <w:t xml:space="preserve">U2U relay </w:t>
      </w:r>
      <w:r>
        <w:rPr>
          <w:b/>
          <w:bCs/>
          <w:lang w:eastAsia="zh-CN"/>
        </w:rPr>
        <w:t>re</w:t>
      </w:r>
      <w:r w:rsidRPr="004F7416">
        <w:rPr>
          <w:b/>
          <w:bCs/>
          <w:lang w:eastAsia="zh-CN"/>
        </w:rPr>
        <w:t>selection</w:t>
      </w:r>
      <w:r>
        <w:rPr>
          <w:b/>
          <w:bCs/>
          <w:lang w:eastAsia="zh-CN"/>
        </w:rPr>
        <w:t>.</w:t>
      </w:r>
    </w:p>
    <w:p w14:paraId="35A697FA" w14:textId="77777777" w:rsidR="00C13968" w:rsidRPr="00C13968" w:rsidRDefault="00C13968" w:rsidP="00C13968">
      <w:pPr>
        <w:pStyle w:val="B1"/>
        <w:rPr>
          <w:b/>
          <w:bCs/>
          <w:i/>
          <w:iCs/>
          <w:lang w:eastAsia="zh-CN"/>
        </w:rPr>
      </w:pPr>
      <w:r w:rsidRPr="00C13968">
        <w:rPr>
          <w:b/>
          <w:bCs/>
          <w:i/>
          <w:iCs/>
          <w:lang w:eastAsia="zh-CN"/>
        </w:rPr>
        <w:t>- PC5 signal strength of current U2U Relay UE is below a (pre)configured signal strength threshold;</w:t>
      </w:r>
    </w:p>
    <w:p w14:paraId="53211029" w14:textId="77777777" w:rsidR="00C13968" w:rsidRPr="00C13968" w:rsidRDefault="00C13968" w:rsidP="00C13968">
      <w:pPr>
        <w:pStyle w:val="B1"/>
        <w:rPr>
          <w:b/>
          <w:bCs/>
          <w:i/>
          <w:iCs/>
          <w:lang w:eastAsia="zh-CN"/>
        </w:rPr>
      </w:pPr>
      <w:r w:rsidRPr="00C13968">
        <w:rPr>
          <w:b/>
          <w:bCs/>
          <w:i/>
          <w:iCs/>
          <w:lang w:eastAsia="zh-CN"/>
        </w:rPr>
        <w:t>- When source Remote UE receives a PC5-S link release message from Relay UE;</w:t>
      </w:r>
    </w:p>
    <w:p w14:paraId="7A6591CB" w14:textId="77777777" w:rsidR="00C13968" w:rsidRPr="00C13968" w:rsidRDefault="00C13968" w:rsidP="00C13968">
      <w:pPr>
        <w:pStyle w:val="B1"/>
        <w:rPr>
          <w:b/>
          <w:bCs/>
          <w:i/>
          <w:iCs/>
          <w:lang w:eastAsia="zh-CN"/>
        </w:rPr>
      </w:pPr>
      <w:r w:rsidRPr="00C13968">
        <w:rPr>
          <w:b/>
          <w:bCs/>
          <w:i/>
          <w:iCs/>
          <w:lang w:eastAsia="zh-CN"/>
        </w:rPr>
        <w:t>- When source Remote UE detects PC5 RLF;</w:t>
      </w:r>
    </w:p>
    <w:p w14:paraId="13E7DCE5" w14:textId="25972324" w:rsidR="00C13968" w:rsidRDefault="00C13968" w:rsidP="00C13968">
      <w:pPr>
        <w:pStyle w:val="B1"/>
        <w:rPr>
          <w:b/>
          <w:bCs/>
          <w:i/>
          <w:iCs/>
          <w:lang w:eastAsia="zh-CN"/>
        </w:rPr>
      </w:pPr>
      <w:r w:rsidRPr="00C13968">
        <w:rPr>
          <w:b/>
          <w:bCs/>
          <w:i/>
          <w:iCs/>
          <w:lang w:eastAsia="zh-CN"/>
        </w:rPr>
        <w:t>- Indicated by upper layer.</w:t>
      </w:r>
    </w:p>
    <w:p w14:paraId="322BE270" w14:textId="77777777" w:rsidR="00C13968" w:rsidRPr="00C13968" w:rsidRDefault="00C13968" w:rsidP="00C13968">
      <w:pPr>
        <w:pStyle w:val="B1"/>
        <w:rPr>
          <w:rFonts w:hint="eastAsia"/>
          <w:b/>
          <w:bCs/>
          <w:lang w:eastAsia="zh-CN"/>
        </w:rPr>
      </w:pPr>
    </w:p>
    <w:p w14:paraId="33193D8C" w14:textId="20DE0646" w:rsidR="004E362D" w:rsidRDefault="00D3525C" w:rsidP="003A7CE8">
      <w:pPr>
        <w:pStyle w:val="B1"/>
        <w:ind w:left="0" w:firstLine="0"/>
        <w:rPr>
          <w:lang w:eastAsia="zh-CN"/>
        </w:rPr>
      </w:pPr>
      <w:r>
        <w:rPr>
          <w:lang w:eastAsia="zh-CN"/>
        </w:rPr>
        <w:t xml:space="preserve">For </w:t>
      </w:r>
      <w:r w:rsidRPr="00D3525C">
        <w:rPr>
          <w:lang w:eastAsia="zh-CN"/>
        </w:rPr>
        <w:t>Rel-17</w:t>
      </w:r>
      <w:r>
        <w:rPr>
          <w:lang w:eastAsia="zh-CN"/>
        </w:rPr>
        <w:t xml:space="preserve"> U2N relay operation, the Remote UE is not supposed to always find the best candidate relay UE for the relaying service in terms of radio signal strengthen</w:t>
      </w:r>
      <w:r w:rsidR="0089228D">
        <w:rPr>
          <w:lang w:eastAsia="zh-CN"/>
        </w:rPr>
        <w:t xml:space="preserve"> comparison</w:t>
      </w:r>
      <w:r w:rsidR="004E362D">
        <w:rPr>
          <w:lang w:eastAsia="zh-CN"/>
        </w:rPr>
        <w:t>, as long as the current relay UE is strong enough to provide the relaying service</w:t>
      </w:r>
      <w:r>
        <w:rPr>
          <w:lang w:eastAsia="zh-CN"/>
        </w:rPr>
        <w:t xml:space="preserve">. </w:t>
      </w:r>
    </w:p>
    <w:p w14:paraId="3FFD0B1D" w14:textId="77777777" w:rsidR="004E362D" w:rsidRDefault="00D3525C" w:rsidP="003A7CE8">
      <w:pPr>
        <w:pStyle w:val="B1"/>
        <w:ind w:left="0" w:firstLine="0"/>
        <w:rPr>
          <w:lang w:eastAsia="zh-CN"/>
        </w:rPr>
      </w:pPr>
      <w:r>
        <w:rPr>
          <w:lang w:eastAsia="zh-CN"/>
        </w:rPr>
        <w:t>However, for UE-to-</w:t>
      </w:r>
      <w:r>
        <w:rPr>
          <w:rFonts w:hint="eastAsia"/>
          <w:lang w:eastAsia="zh-CN"/>
        </w:rPr>
        <w:t>UE</w:t>
      </w:r>
      <w:r>
        <w:rPr>
          <w:lang w:eastAsia="zh-CN"/>
        </w:rPr>
        <w:t xml:space="preserve"> relay, we need to review if this is </w:t>
      </w:r>
      <w:r w:rsidR="0089228D">
        <w:rPr>
          <w:lang w:eastAsia="zh-CN"/>
        </w:rPr>
        <w:t xml:space="preserve">the </w:t>
      </w:r>
      <w:r>
        <w:rPr>
          <w:lang w:eastAsia="zh-CN"/>
        </w:rPr>
        <w:t>right design, since the source UE and target UE may both subject to mobility and then there may be a better candidate UE offering the relaying service for both UEs</w:t>
      </w:r>
      <w:r w:rsidR="0089228D">
        <w:rPr>
          <w:lang w:eastAsia="zh-CN"/>
        </w:rPr>
        <w:t xml:space="preserve"> during the movement</w:t>
      </w:r>
      <w:r>
        <w:rPr>
          <w:lang w:eastAsia="zh-CN"/>
        </w:rPr>
        <w:t xml:space="preserve">. </w:t>
      </w:r>
      <w:r w:rsidR="0089228D">
        <w:rPr>
          <w:lang w:eastAsia="zh-CN"/>
        </w:rPr>
        <w:t xml:space="preserve">Finding the better Relay UE to serve that pair of UEs may reduce the power consumption and improve the system performance. </w:t>
      </w:r>
    </w:p>
    <w:p w14:paraId="0E16E0ED" w14:textId="27D6E997" w:rsidR="00201B6B" w:rsidRPr="00D3525C" w:rsidRDefault="00201B6B" w:rsidP="003A7CE8">
      <w:pPr>
        <w:pStyle w:val="B1"/>
        <w:ind w:left="0" w:firstLine="0"/>
        <w:rPr>
          <w:lang w:eastAsia="zh-CN"/>
        </w:rPr>
      </w:pPr>
    </w:p>
    <w:p w14:paraId="4BBE4DA6" w14:textId="2D930070" w:rsidR="00923F4B" w:rsidRPr="004F7416" w:rsidRDefault="004F7416" w:rsidP="003A7CE8">
      <w:pPr>
        <w:pStyle w:val="B1"/>
        <w:ind w:left="0" w:firstLine="0"/>
        <w:rPr>
          <w:b/>
          <w:bCs/>
        </w:rPr>
      </w:pPr>
      <w:r w:rsidRPr="00212AA0">
        <w:rPr>
          <w:rFonts w:hint="eastAsia"/>
          <w:b/>
          <w:bCs/>
          <w:lang w:eastAsia="zh-CN"/>
        </w:rPr>
        <w:t>P</w:t>
      </w:r>
      <w:r w:rsidRPr="00212AA0">
        <w:rPr>
          <w:b/>
          <w:bCs/>
          <w:lang w:eastAsia="zh-CN"/>
        </w:rPr>
        <w:t>roposal</w:t>
      </w:r>
      <w:r>
        <w:rPr>
          <w:b/>
          <w:bCs/>
          <w:lang w:eastAsia="zh-CN"/>
        </w:rPr>
        <w:t>-5</w:t>
      </w:r>
      <w:r w:rsidR="00C13968">
        <w:rPr>
          <w:b/>
          <w:bCs/>
          <w:lang w:eastAsia="zh-CN"/>
        </w:rPr>
        <w:t>c</w:t>
      </w:r>
      <w:r w:rsidRPr="00212AA0">
        <w:rPr>
          <w:b/>
          <w:bCs/>
          <w:lang w:eastAsia="zh-CN"/>
        </w:rPr>
        <w:t xml:space="preserve">: </w:t>
      </w:r>
      <w:r>
        <w:rPr>
          <w:b/>
          <w:bCs/>
          <w:lang w:eastAsia="zh-CN"/>
        </w:rPr>
        <w:t xml:space="preserve">Discuss </w:t>
      </w:r>
      <w:r w:rsidR="00C13968">
        <w:rPr>
          <w:b/>
          <w:bCs/>
          <w:lang w:eastAsia="zh-CN"/>
        </w:rPr>
        <w:t>additional</w:t>
      </w:r>
      <w:r w:rsidRPr="005E7A93">
        <w:rPr>
          <w:b/>
          <w:bCs/>
          <w:lang w:eastAsia="zh-CN"/>
        </w:rPr>
        <w:t xml:space="preserve"> </w:t>
      </w:r>
      <w:r w:rsidRPr="004F7416">
        <w:rPr>
          <w:b/>
          <w:bCs/>
          <w:lang w:eastAsia="zh-CN"/>
        </w:rPr>
        <w:t>trigger</w:t>
      </w:r>
      <w:r>
        <w:rPr>
          <w:b/>
          <w:bCs/>
          <w:lang w:eastAsia="zh-CN"/>
        </w:rPr>
        <w:t>(s)</w:t>
      </w:r>
      <w:r w:rsidRPr="004F7416">
        <w:rPr>
          <w:b/>
          <w:bCs/>
          <w:lang w:eastAsia="zh-CN"/>
        </w:rPr>
        <w:t xml:space="preserve"> for U2U relay reselection</w:t>
      </w:r>
      <w:r w:rsidR="00A11A4F">
        <w:rPr>
          <w:b/>
          <w:bCs/>
          <w:lang w:eastAsia="zh-CN"/>
        </w:rPr>
        <w:t xml:space="preserve"> (e.g., the motivation to always connect to the best relay UE)</w:t>
      </w:r>
      <w:r>
        <w:rPr>
          <w:b/>
          <w:bCs/>
          <w:lang w:eastAsia="zh-CN"/>
        </w:rPr>
        <w:t>.</w:t>
      </w:r>
    </w:p>
    <w:p w14:paraId="7D80AEC5" w14:textId="77777777" w:rsidR="00923F4B" w:rsidRPr="00201B6B" w:rsidRDefault="00923F4B" w:rsidP="003A7CE8">
      <w:pPr>
        <w:pStyle w:val="B1"/>
        <w:ind w:left="0" w:firstLine="0"/>
        <w:rPr>
          <w:b/>
          <w:bCs/>
        </w:rPr>
      </w:pPr>
    </w:p>
    <w:p w14:paraId="26904A87" w14:textId="0734DA4A" w:rsidR="00B4038A" w:rsidRDefault="00B4038A" w:rsidP="00B4038A">
      <w:pPr>
        <w:pStyle w:val="Heading1"/>
      </w:pPr>
      <w:r>
        <w:t>Conclusion</w:t>
      </w:r>
      <w:r w:rsidR="001F75BA">
        <w:t xml:space="preserve"> and Proposal</w:t>
      </w:r>
    </w:p>
    <w:p w14:paraId="2728C600" w14:textId="0175438F" w:rsidR="00B4038A" w:rsidRDefault="00B4038A" w:rsidP="00B4038A">
      <w:r>
        <w:t>We have the following proposals:</w:t>
      </w:r>
    </w:p>
    <w:p w14:paraId="3BA900D9" w14:textId="2156A99E" w:rsidR="001E7D53" w:rsidRDefault="001E7D53" w:rsidP="001E7D53">
      <w:pPr>
        <w:pStyle w:val="B1"/>
        <w:ind w:left="0" w:firstLine="0"/>
        <w:rPr>
          <w:b/>
          <w:bCs/>
          <w:lang w:eastAsia="zh-CN"/>
        </w:rPr>
      </w:pPr>
      <w:r w:rsidRPr="00212AA0">
        <w:rPr>
          <w:rFonts w:hint="eastAsia"/>
          <w:b/>
          <w:bCs/>
          <w:lang w:eastAsia="zh-CN"/>
        </w:rPr>
        <w:t>P</w:t>
      </w:r>
      <w:r w:rsidRPr="00212AA0">
        <w:rPr>
          <w:b/>
          <w:bCs/>
          <w:lang w:eastAsia="zh-CN"/>
        </w:rPr>
        <w:t>roposal</w:t>
      </w:r>
      <w:r>
        <w:rPr>
          <w:b/>
          <w:bCs/>
          <w:lang w:eastAsia="zh-CN"/>
        </w:rPr>
        <w:t>-1</w:t>
      </w:r>
      <w:r w:rsidRPr="00212AA0">
        <w:rPr>
          <w:b/>
          <w:bCs/>
          <w:lang w:eastAsia="zh-CN"/>
        </w:rPr>
        <w:t xml:space="preserve">: </w:t>
      </w:r>
      <w:r w:rsidRPr="002600C0">
        <w:rPr>
          <w:b/>
          <w:bCs/>
          <w:lang w:eastAsia="zh-CN"/>
        </w:rPr>
        <w:t xml:space="preserve">Both shared resource pool and dedicated discovery resource pool </w:t>
      </w:r>
      <w:r>
        <w:rPr>
          <w:b/>
          <w:bCs/>
          <w:lang w:eastAsia="zh-CN"/>
        </w:rPr>
        <w:t xml:space="preserve">can be supported for </w:t>
      </w:r>
      <w:r w:rsidRPr="002600C0">
        <w:rPr>
          <w:b/>
          <w:bCs/>
          <w:lang w:eastAsia="zh-CN"/>
        </w:rPr>
        <w:t>Rel-18 UE-to-UE relay</w:t>
      </w:r>
      <w:r>
        <w:rPr>
          <w:b/>
          <w:bCs/>
          <w:lang w:eastAsia="zh-CN"/>
        </w:rPr>
        <w:t xml:space="preserve"> (i.e., reuse </w:t>
      </w:r>
      <w:r w:rsidRPr="002600C0">
        <w:rPr>
          <w:b/>
          <w:bCs/>
          <w:lang w:eastAsia="zh-CN"/>
        </w:rPr>
        <w:t>same principle of discovery resource pool configuration as for UE-to-Network relay</w:t>
      </w:r>
      <w:r>
        <w:rPr>
          <w:b/>
          <w:bCs/>
          <w:lang w:eastAsia="zh-CN"/>
        </w:rPr>
        <w:t>).</w:t>
      </w:r>
    </w:p>
    <w:p w14:paraId="216825E3" w14:textId="5D924D10" w:rsidR="001E7D53" w:rsidRDefault="001E7D53" w:rsidP="001E7D53">
      <w:pPr>
        <w:pStyle w:val="B1"/>
        <w:ind w:left="0" w:firstLine="0"/>
        <w:rPr>
          <w:b/>
          <w:bCs/>
          <w:lang w:eastAsia="zh-CN"/>
        </w:rPr>
      </w:pPr>
      <w:r w:rsidRPr="00D467AB">
        <w:rPr>
          <w:b/>
          <w:bCs/>
          <w:lang w:eastAsia="zh-CN"/>
        </w:rPr>
        <w:t xml:space="preserve">Proposal </w:t>
      </w:r>
      <w:r>
        <w:rPr>
          <w:b/>
          <w:bCs/>
          <w:lang w:eastAsia="zh-CN"/>
        </w:rPr>
        <w:t>2</w:t>
      </w:r>
      <w:r w:rsidRPr="00D467AB">
        <w:rPr>
          <w:b/>
          <w:bCs/>
          <w:lang w:eastAsia="zh-CN"/>
        </w:rPr>
        <w:t>.</w:t>
      </w:r>
      <w:r w:rsidRPr="00D467AB">
        <w:rPr>
          <w:b/>
          <w:bCs/>
          <w:lang w:eastAsia="zh-CN"/>
        </w:rPr>
        <w:tab/>
        <w:t>SL-SRB4</w:t>
      </w:r>
      <w:r>
        <w:rPr>
          <w:b/>
          <w:bCs/>
          <w:lang w:eastAsia="zh-CN"/>
        </w:rPr>
        <w:t xml:space="preserve"> is used for </w:t>
      </w:r>
      <w:r w:rsidRPr="00D467AB">
        <w:rPr>
          <w:b/>
          <w:bCs/>
          <w:lang w:eastAsia="zh-CN"/>
        </w:rPr>
        <w:t xml:space="preserve">transmitting </w:t>
      </w:r>
      <w:r>
        <w:rPr>
          <w:b/>
          <w:bCs/>
          <w:lang w:eastAsia="zh-CN"/>
        </w:rPr>
        <w:t xml:space="preserve">UE-to-UE </w:t>
      </w:r>
      <w:r w:rsidRPr="00D467AB">
        <w:rPr>
          <w:b/>
          <w:bCs/>
          <w:lang w:eastAsia="zh-CN"/>
        </w:rPr>
        <w:t>discovery message</w:t>
      </w:r>
      <w:r>
        <w:rPr>
          <w:b/>
          <w:bCs/>
          <w:lang w:eastAsia="zh-CN"/>
        </w:rPr>
        <w:t xml:space="preserve"> (i.e., reuse </w:t>
      </w:r>
      <w:r w:rsidRPr="002600C0">
        <w:rPr>
          <w:b/>
          <w:bCs/>
          <w:lang w:eastAsia="zh-CN"/>
        </w:rPr>
        <w:t xml:space="preserve">same principle of </w:t>
      </w:r>
      <w:r>
        <w:rPr>
          <w:b/>
          <w:bCs/>
          <w:lang w:eastAsia="zh-CN"/>
        </w:rPr>
        <w:t xml:space="preserve">RB </w:t>
      </w:r>
      <w:r w:rsidRPr="002600C0">
        <w:rPr>
          <w:b/>
          <w:bCs/>
          <w:lang w:eastAsia="zh-CN"/>
        </w:rPr>
        <w:t>configuration as for UE-to-Network relay</w:t>
      </w:r>
      <w:r>
        <w:rPr>
          <w:b/>
          <w:bCs/>
          <w:lang w:eastAsia="zh-CN"/>
        </w:rPr>
        <w:t>)</w:t>
      </w:r>
      <w:r w:rsidRPr="00D467AB">
        <w:rPr>
          <w:b/>
          <w:bCs/>
          <w:lang w:eastAsia="zh-CN"/>
        </w:rPr>
        <w:t>.</w:t>
      </w:r>
    </w:p>
    <w:p w14:paraId="2A7E2566" w14:textId="77777777" w:rsidR="005D04EA" w:rsidRDefault="005D04EA" w:rsidP="005D04EA">
      <w:pPr>
        <w:pStyle w:val="B1"/>
        <w:ind w:left="0" w:firstLine="0"/>
        <w:rPr>
          <w:b/>
          <w:bCs/>
          <w:lang w:eastAsia="zh-CN"/>
        </w:rPr>
      </w:pPr>
      <w:r w:rsidRPr="00212AA0">
        <w:rPr>
          <w:rFonts w:hint="eastAsia"/>
          <w:b/>
          <w:bCs/>
          <w:lang w:eastAsia="zh-CN"/>
        </w:rPr>
        <w:t>P</w:t>
      </w:r>
      <w:r w:rsidRPr="00212AA0">
        <w:rPr>
          <w:b/>
          <w:bCs/>
          <w:lang w:eastAsia="zh-CN"/>
        </w:rPr>
        <w:t>roposal</w:t>
      </w:r>
      <w:r>
        <w:rPr>
          <w:b/>
          <w:bCs/>
          <w:lang w:eastAsia="zh-CN"/>
        </w:rPr>
        <w:t>-3a</w:t>
      </w:r>
      <w:r w:rsidRPr="00212AA0">
        <w:rPr>
          <w:b/>
          <w:bCs/>
          <w:lang w:eastAsia="zh-CN"/>
        </w:rPr>
        <w:t xml:space="preserve">: </w:t>
      </w:r>
      <w:r>
        <w:rPr>
          <w:b/>
          <w:bCs/>
          <w:lang w:eastAsia="zh-CN"/>
        </w:rPr>
        <w:t xml:space="preserve">At least the PC5 quality between source remote UE and the relay UE is considered as an AS </w:t>
      </w:r>
      <w:r w:rsidRPr="005E7A93">
        <w:rPr>
          <w:b/>
          <w:bCs/>
          <w:lang w:eastAsia="zh-CN"/>
        </w:rPr>
        <w:t>criteri</w:t>
      </w:r>
      <w:r>
        <w:rPr>
          <w:b/>
          <w:bCs/>
          <w:lang w:eastAsia="zh-CN"/>
        </w:rPr>
        <w:t xml:space="preserve">on for </w:t>
      </w:r>
      <w:r w:rsidRPr="005E7A93">
        <w:rPr>
          <w:b/>
          <w:bCs/>
          <w:lang w:eastAsia="zh-CN"/>
        </w:rPr>
        <w:t xml:space="preserve">UE-to-UE Relay </w:t>
      </w:r>
      <w:r>
        <w:rPr>
          <w:b/>
          <w:bCs/>
          <w:lang w:eastAsia="zh-CN"/>
        </w:rPr>
        <w:t>(re)</w:t>
      </w:r>
      <w:r w:rsidRPr="005E7A93">
        <w:rPr>
          <w:b/>
          <w:bCs/>
          <w:lang w:eastAsia="zh-CN"/>
        </w:rPr>
        <w:t>selection</w:t>
      </w:r>
      <w:r>
        <w:rPr>
          <w:b/>
          <w:bCs/>
          <w:lang w:eastAsia="zh-CN"/>
        </w:rPr>
        <w:t>. FFS if other criteria (e.g., relay UE load, PC5 link quality between the relay UE and destination remote UE) are consdiered.</w:t>
      </w:r>
    </w:p>
    <w:p w14:paraId="2012F925" w14:textId="446D9458" w:rsidR="001E7D53" w:rsidRDefault="005D04EA" w:rsidP="005D04EA">
      <w:pPr>
        <w:pStyle w:val="B1"/>
        <w:ind w:left="0" w:firstLine="0"/>
        <w:rPr>
          <w:b/>
          <w:bCs/>
          <w:lang w:eastAsia="zh-CN"/>
        </w:rPr>
      </w:pPr>
      <w:r w:rsidRPr="00212AA0">
        <w:rPr>
          <w:rFonts w:hint="eastAsia"/>
          <w:b/>
          <w:bCs/>
          <w:lang w:eastAsia="zh-CN"/>
        </w:rPr>
        <w:t>P</w:t>
      </w:r>
      <w:r w:rsidRPr="00212AA0">
        <w:rPr>
          <w:b/>
          <w:bCs/>
          <w:lang w:eastAsia="zh-CN"/>
        </w:rPr>
        <w:t>roposal</w:t>
      </w:r>
      <w:r>
        <w:rPr>
          <w:b/>
          <w:bCs/>
          <w:lang w:eastAsia="zh-CN"/>
        </w:rPr>
        <w:t>-3b</w:t>
      </w:r>
      <w:r w:rsidRPr="00212AA0">
        <w:rPr>
          <w:b/>
          <w:bCs/>
          <w:lang w:eastAsia="zh-CN"/>
        </w:rPr>
        <w:t xml:space="preserve">: </w:t>
      </w:r>
      <w:r>
        <w:rPr>
          <w:b/>
          <w:bCs/>
          <w:lang w:eastAsia="zh-CN"/>
        </w:rPr>
        <w:t xml:space="preserve">PC5 link quality for purpose of </w:t>
      </w:r>
      <w:r w:rsidRPr="005E7A93">
        <w:rPr>
          <w:b/>
          <w:bCs/>
          <w:lang w:eastAsia="zh-CN"/>
        </w:rPr>
        <w:t xml:space="preserve">UE-to-UE Relay </w:t>
      </w:r>
      <w:r>
        <w:rPr>
          <w:b/>
          <w:bCs/>
          <w:lang w:eastAsia="zh-CN"/>
        </w:rPr>
        <w:t>(re)</w:t>
      </w:r>
      <w:r w:rsidRPr="005E7A93">
        <w:rPr>
          <w:b/>
          <w:bCs/>
          <w:lang w:eastAsia="zh-CN"/>
        </w:rPr>
        <w:t>selection</w:t>
      </w:r>
      <w:r>
        <w:rPr>
          <w:b/>
          <w:bCs/>
          <w:lang w:eastAsia="zh-CN"/>
        </w:rPr>
        <w:t xml:space="preserve"> is based on SD-RSRP above a threshold (as for U2N)</w:t>
      </w:r>
    </w:p>
    <w:p w14:paraId="6DE48168" w14:textId="7F148524" w:rsidR="001E7D53" w:rsidRDefault="001E7D53" w:rsidP="001E7D53">
      <w:pPr>
        <w:pStyle w:val="B1"/>
        <w:ind w:left="0" w:firstLine="0"/>
        <w:rPr>
          <w:b/>
          <w:bCs/>
          <w:lang w:eastAsia="zh-CN"/>
        </w:rPr>
      </w:pPr>
      <w:r w:rsidRPr="00212AA0">
        <w:rPr>
          <w:rFonts w:hint="eastAsia"/>
          <w:b/>
          <w:bCs/>
          <w:lang w:eastAsia="zh-CN"/>
        </w:rPr>
        <w:t>P</w:t>
      </w:r>
      <w:r w:rsidRPr="00212AA0">
        <w:rPr>
          <w:b/>
          <w:bCs/>
          <w:lang w:eastAsia="zh-CN"/>
        </w:rPr>
        <w:t>roposal</w:t>
      </w:r>
      <w:r>
        <w:rPr>
          <w:b/>
          <w:bCs/>
          <w:lang w:eastAsia="zh-CN"/>
        </w:rPr>
        <w:t>-4</w:t>
      </w:r>
      <w:r w:rsidRPr="00212AA0">
        <w:rPr>
          <w:b/>
          <w:bCs/>
          <w:lang w:eastAsia="zh-CN"/>
        </w:rPr>
        <w:t xml:space="preserve">: </w:t>
      </w:r>
      <w:r>
        <w:rPr>
          <w:b/>
          <w:bCs/>
          <w:lang w:eastAsia="zh-CN"/>
        </w:rPr>
        <w:t xml:space="preserve">Discuss </w:t>
      </w:r>
      <w:r w:rsidRPr="005E7A93">
        <w:rPr>
          <w:b/>
          <w:bCs/>
          <w:lang w:eastAsia="zh-CN"/>
        </w:rPr>
        <w:t xml:space="preserve">the AS criteria </w:t>
      </w:r>
      <w:r>
        <w:rPr>
          <w:b/>
          <w:bCs/>
          <w:lang w:eastAsia="zh-CN"/>
        </w:rPr>
        <w:t xml:space="preserve">and PC5 signalling used for the </w:t>
      </w:r>
      <w:r w:rsidRPr="00201B6B">
        <w:rPr>
          <w:b/>
          <w:bCs/>
          <w:lang w:eastAsia="zh-CN"/>
        </w:rPr>
        <w:t xml:space="preserve">negotiation </w:t>
      </w:r>
      <w:r>
        <w:rPr>
          <w:b/>
          <w:bCs/>
          <w:lang w:eastAsia="zh-CN"/>
        </w:rPr>
        <w:t>based</w:t>
      </w:r>
      <w:r w:rsidRPr="005E7A93">
        <w:rPr>
          <w:b/>
          <w:bCs/>
          <w:lang w:eastAsia="zh-CN"/>
        </w:rPr>
        <w:t xml:space="preserve"> UE-to-UE Relay </w:t>
      </w:r>
      <w:r>
        <w:rPr>
          <w:b/>
          <w:bCs/>
          <w:lang w:eastAsia="zh-CN"/>
        </w:rPr>
        <w:t>re</w:t>
      </w:r>
      <w:r w:rsidRPr="005E7A93">
        <w:rPr>
          <w:b/>
          <w:bCs/>
          <w:lang w:eastAsia="zh-CN"/>
        </w:rPr>
        <w:t>selection</w:t>
      </w:r>
      <w:r>
        <w:rPr>
          <w:b/>
          <w:bCs/>
          <w:lang w:eastAsia="zh-CN"/>
        </w:rPr>
        <w:t xml:space="preserve"> between </w:t>
      </w:r>
      <w:r w:rsidRPr="005E7A93">
        <w:rPr>
          <w:b/>
          <w:bCs/>
          <w:lang w:eastAsia="zh-CN"/>
        </w:rPr>
        <w:t>the source UE</w:t>
      </w:r>
      <w:r>
        <w:rPr>
          <w:b/>
          <w:bCs/>
          <w:lang w:eastAsia="zh-CN"/>
        </w:rPr>
        <w:t xml:space="preserve"> and target UE.</w:t>
      </w:r>
    </w:p>
    <w:p w14:paraId="5D9BCCAC" w14:textId="7427B7B6" w:rsidR="001E7D53" w:rsidRPr="004F7416" w:rsidRDefault="00836C64" w:rsidP="001E7D53">
      <w:pPr>
        <w:pStyle w:val="B1"/>
        <w:ind w:left="0" w:firstLine="0"/>
        <w:rPr>
          <w:b/>
          <w:bCs/>
        </w:rPr>
      </w:pPr>
      <w:r w:rsidRPr="00212AA0">
        <w:rPr>
          <w:rFonts w:hint="eastAsia"/>
          <w:b/>
          <w:bCs/>
          <w:lang w:eastAsia="zh-CN"/>
        </w:rPr>
        <w:t>P</w:t>
      </w:r>
      <w:r w:rsidRPr="00212AA0">
        <w:rPr>
          <w:b/>
          <w:bCs/>
          <w:lang w:eastAsia="zh-CN"/>
        </w:rPr>
        <w:t>roposal</w:t>
      </w:r>
      <w:r>
        <w:rPr>
          <w:b/>
          <w:bCs/>
          <w:lang w:eastAsia="zh-CN"/>
        </w:rPr>
        <w:t>-5a</w:t>
      </w:r>
      <w:r w:rsidRPr="00212AA0">
        <w:rPr>
          <w:b/>
          <w:bCs/>
          <w:lang w:eastAsia="zh-CN"/>
        </w:rPr>
        <w:t xml:space="preserve">: </w:t>
      </w:r>
      <w:r>
        <w:rPr>
          <w:b/>
          <w:bCs/>
          <w:lang w:eastAsia="zh-CN"/>
        </w:rPr>
        <w:t>Define “</w:t>
      </w:r>
      <w:r w:rsidRPr="009815AD">
        <w:rPr>
          <w:b/>
          <w:bCs/>
          <w:lang w:eastAsia="zh-CN"/>
        </w:rPr>
        <w:t>the indication from upper layer of the U2U source Remote UE</w:t>
      </w:r>
      <w:r>
        <w:rPr>
          <w:b/>
          <w:bCs/>
          <w:lang w:eastAsia="zh-CN"/>
        </w:rPr>
        <w:t xml:space="preserve">” as the trigger for </w:t>
      </w:r>
      <w:r w:rsidRPr="004F7416">
        <w:rPr>
          <w:b/>
          <w:bCs/>
          <w:lang w:eastAsia="zh-CN"/>
        </w:rPr>
        <w:t>U2U relay selection</w:t>
      </w:r>
      <w:r>
        <w:rPr>
          <w:b/>
          <w:bCs/>
          <w:lang w:eastAsia="zh-CN"/>
        </w:rPr>
        <w:t>.</w:t>
      </w:r>
    </w:p>
    <w:p w14:paraId="35F6A017" w14:textId="77777777" w:rsidR="00836C64" w:rsidRDefault="00836C64" w:rsidP="00836C64">
      <w:pPr>
        <w:pStyle w:val="B1"/>
        <w:ind w:left="0" w:firstLine="0"/>
        <w:rPr>
          <w:i/>
          <w:iCs/>
          <w:lang w:eastAsia="zh-CN"/>
        </w:rPr>
      </w:pPr>
      <w:r w:rsidRPr="00212AA0">
        <w:rPr>
          <w:rFonts w:hint="eastAsia"/>
          <w:b/>
          <w:bCs/>
          <w:lang w:eastAsia="zh-CN"/>
        </w:rPr>
        <w:t>P</w:t>
      </w:r>
      <w:r w:rsidRPr="00212AA0">
        <w:rPr>
          <w:b/>
          <w:bCs/>
          <w:lang w:eastAsia="zh-CN"/>
        </w:rPr>
        <w:t>roposal</w:t>
      </w:r>
      <w:r>
        <w:rPr>
          <w:b/>
          <w:bCs/>
          <w:lang w:eastAsia="zh-CN"/>
        </w:rPr>
        <w:t>-5b</w:t>
      </w:r>
      <w:r w:rsidRPr="00212AA0">
        <w:rPr>
          <w:b/>
          <w:bCs/>
          <w:lang w:eastAsia="zh-CN"/>
        </w:rPr>
        <w:t xml:space="preserve">: </w:t>
      </w:r>
      <w:r>
        <w:rPr>
          <w:b/>
          <w:bCs/>
          <w:lang w:eastAsia="zh-CN"/>
        </w:rPr>
        <w:t xml:space="preserve">As a baseline, define the following triggers for </w:t>
      </w:r>
      <w:r w:rsidRPr="004F7416">
        <w:rPr>
          <w:b/>
          <w:bCs/>
          <w:lang w:eastAsia="zh-CN"/>
        </w:rPr>
        <w:t xml:space="preserve">U2U relay </w:t>
      </w:r>
      <w:r>
        <w:rPr>
          <w:b/>
          <w:bCs/>
          <w:lang w:eastAsia="zh-CN"/>
        </w:rPr>
        <w:t>re</w:t>
      </w:r>
      <w:r w:rsidRPr="004F7416">
        <w:rPr>
          <w:b/>
          <w:bCs/>
          <w:lang w:eastAsia="zh-CN"/>
        </w:rPr>
        <w:t>selection</w:t>
      </w:r>
      <w:r>
        <w:rPr>
          <w:b/>
          <w:bCs/>
          <w:lang w:eastAsia="zh-CN"/>
        </w:rPr>
        <w:t>.</w:t>
      </w:r>
    </w:p>
    <w:p w14:paraId="5168514B" w14:textId="77777777" w:rsidR="00836C64" w:rsidRPr="00C13968" w:rsidRDefault="00836C64" w:rsidP="00836C64">
      <w:pPr>
        <w:pStyle w:val="B1"/>
        <w:rPr>
          <w:b/>
          <w:bCs/>
          <w:i/>
          <w:iCs/>
          <w:lang w:eastAsia="zh-CN"/>
        </w:rPr>
      </w:pPr>
      <w:r w:rsidRPr="00C13968">
        <w:rPr>
          <w:b/>
          <w:bCs/>
          <w:i/>
          <w:iCs/>
          <w:lang w:eastAsia="zh-CN"/>
        </w:rPr>
        <w:lastRenderedPageBreak/>
        <w:t>- PC5 signal strength of current U2U Relay UE is below a (pre)configured signal strength threshold;</w:t>
      </w:r>
    </w:p>
    <w:p w14:paraId="2A039A44" w14:textId="77777777" w:rsidR="00836C64" w:rsidRPr="00C13968" w:rsidRDefault="00836C64" w:rsidP="00836C64">
      <w:pPr>
        <w:pStyle w:val="B1"/>
        <w:rPr>
          <w:b/>
          <w:bCs/>
          <w:i/>
          <w:iCs/>
          <w:lang w:eastAsia="zh-CN"/>
        </w:rPr>
      </w:pPr>
      <w:r w:rsidRPr="00C13968">
        <w:rPr>
          <w:b/>
          <w:bCs/>
          <w:i/>
          <w:iCs/>
          <w:lang w:eastAsia="zh-CN"/>
        </w:rPr>
        <w:t>- When source Remote UE receives a PC5-S link release message from Relay UE;</w:t>
      </w:r>
    </w:p>
    <w:p w14:paraId="62D339C4" w14:textId="77777777" w:rsidR="00836C64" w:rsidRDefault="00836C64" w:rsidP="00836C64">
      <w:pPr>
        <w:pStyle w:val="B1"/>
        <w:rPr>
          <w:b/>
          <w:bCs/>
          <w:i/>
          <w:iCs/>
          <w:lang w:eastAsia="zh-CN"/>
        </w:rPr>
      </w:pPr>
      <w:r w:rsidRPr="00C13968">
        <w:rPr>
          <w:b/>
          <w:bCs/>
          <w:i/>
          <w:iCs/>
          <w:lang w:eastAsia="zh-CN"/>
        </w:rPr>
        <w:t>- When source Remote UE detects PC5 RLF;</w:t>
      </w:r>
    </w:p>
    <w:p w14:paraId="284EF7F3" w14:textId="1EA609D0" w:rsidR="005800FD" w:rsidRDefault="00836C64" w:rsidP="00836C64">
      <w:pPr>
        <w:pStyle w:val="B1"/>
        <w:rPr>
          <w:b/>
          <w:bCs/>
          <w:i/>
          <w:iCs/>
        </w:rPr>
      </w:pPr>
      <w:r w:rsidRPr="00C13968">
        <w:rPr>
          <w:b/>
          <w:bCs/>
          <w:i/>
          <w:iCs/>
          <w:lang w:eastAsia="zh-CN"/>
        </w:rPr>
        <w:t>- Indicated by upper layer.</w:t>
      </w:r>
    </w:p>
    <w:p w14:paraId="501FBA08" w14:textId="77777777" w:rsidR="00836C64" w:rsidRPr="004F7416" w:rsidRDefault="00836C64" w:rsidP="00836C64">
      <w:pPr>
        <w:pStyle w:val="B1"/>
        <w:ind w:left="0" w:firstLine="0"/>
        <w:rPr>
          <w:b/>
          <w:bCs/>
        </w:rPr>
      </w:pPr>
      <w:r w:rsidRPr="00212AA0">
        <w:rPr>
          <w:rFonts w:hint="eastAsia"/>
          <w:b/>
          <w:bCs/>
          <w:lang w:eastAsia="zh-CN"/>
        </w:rPr>
        <w:t>P</w:t>
      </w:r>
      <w:r w:rsidRPr="00212AA0">
        <w:rPr>
          <w:b/>
          <w:bCs/>
          <w:lang w:eastAsia="zh-CN"/>
        </w:rPr>
        <w:t>roposal</w:t>
      </w:r>
      <w:r>
        <w:rPr>
          <w:b/>
          <w:bCs/>
          <w:lang w:eastAsia="zh-CN"/>
        </w:rPr>
        <w:t>-5c</w:t>
      </w:r>
      <w:r w:rsidRPr="00212AA0">
        <w:rPr>
          <w:b/>
          <w:bCs/>
          <w:lang w:eastAsia="zh-CN"/>
        </w:rPr>
        <w:t xml:space="preserve">: </w:t>
      </w:r>
      <w:r>
        <w:rPr>
          <w:b/>
          <w:bCs/>
          <w:lang w:eastAsia="zh-CN"/>
        </w:rPr>
        <w:t>Discuss additional</w:t>
      </w:r>
      <w:r w:rsidRPr="005E7A93">
        <w:rPr>
          <w:b/>
          <w:bCs/>
          <w:lang w:eastAsia="zh-CN"/>
        </w:rPr>
        <w:t xml:space="preserve"> </w:t>
      </w:r>
      <w:r w:rsidRPr="004F7416">
        <w:rPr>
          <w:b/>
          <w:bCs/>
          <w:lang w:eastAsia="zh-CN"/>
        </w:rPr>
        <w:t>trigger</w:t>
      </w:r>
      <w:r>
        <w:rPr>
          <w:b/>
          <w:bCs/>
          <w:lang w:eastAsia="zh-CN"/>
        </w:rPr>
        <w:t>(s)</w:t>
      </w:r>
      <w:r w:rsidRPr="004F7416">
        <w:rPr>
          <w:b/>
          <w:bCs/>
          <w:lang w:eastAsia="zh-CN"/>
        </w:rPr>
        <w:t xml:space="preserve"> for U2U relay reselection</w:t>
      </w:r>
      <w:r>
        <w:rPr>
          <w:b/>
          <w:bCs/>
          <w:lang w:eastAsia="zh-CN"/>
        </w:rPr>
        <w:t xml:space="preserve"> (e.g., the motivation to always connect to the best relay UE).</w:t>
      </w:r>
    </w:p>
    <w:p w14:paraId="18E8FC1E" w14:textId="77777777" w:rsidR="00836C64" w:rsidRPr="00836C64" w:rsidRDefault="00836C64" w:rsidP="00836C64"/>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5C3A1654" w:rsidR="00AC653E" w:rsidRDefault="00D858F9" w:rsidP="00AC653E">
      <w:pPr>
        <w:numPr>
          <w:ilvl w:val="0"/>
          <w:numId w:val="11"/>
        </w:numPr>
        <w:rPr>
          <w:lang w:eastAsia="ko-KR"/>
        </w:rPr>
      </w:pPr>
      <w:bookmarkStart w:id="10" w:name="_Ref97306813"/>
      <w:bookmarkStart w:id="11" w:name="_Ref97306808"/>
      <w:r>
        <w:t>S2</w:t>
      </w:r>
      <w:r w:rsidR="003579B7">
        <w:t>-22</w:t>
      </w:r>
      <w:r>
        <w:t>07507</w:t>
      </w:r>
      <w:r w:rsidR="00AC653E">
        <w:rPr>
          <w:lang w:eastAsia="ko-KR"/>
        </w:rPr>
        <w:t xml:space="preserve">, </w:t>
      </w:r>
      <w:bookmarkEnd w:id="10"/>
      <w:r w:rsidRPr="00D858F9">
        <w:rPr>
          <w:lang w:eastAsia="ko-KR"/>
        </w:rPr>
        <w:t>KI#1 conclusion for UE-to-UE Relay</w:t>
      </w:r>
    </w:p>
    <w:p w14:paraId="0A8BB03B" w14:textId="53DE8D66" w:rsidR="009A6ACE" w:rsidRDefault="009A6ACE" w:rsidP="00AC653E">
      <w:pPr>
        <w:numPr>
          <w:ilvl w:val="0"/>
          <w:numId w:val="11"/>
        </w:numPr>
        <w:rPr>
          <w:lang w:eastAsia="ko-KR"/>
        </w:rPr>
      </w:pPr>
      <w:r>
        <w:rPr>
          <w:rFonts w:hint="eastAsia"/>
        </w:rPr>
        <w:t>T</w:t>
      </w:r>
      <w:r>
        <w:t xml:space="preserve">S38.300 </w:t>
      </w:r>
      <w:bookmarkEnd w:id="11"/>
    </w:p>
    <w:sectPr w:rsidR="009A6A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31F67" w14:textId="77777777" w:rsidR="00A77797" w:rsidRDefault="00A77797">
      <w:pPr>
        <w:spacing w:after="0"/>
      </w:pPr>
      <w:r>
        <w:separator/>
      </w:r>
    </w:p>
  </w:endnote>
  <w:endnote w:type="continuationSeparator" w:id="0">
    <w:p w14:paraId="4F0A96B5" w14:textId="77777777" w:rsidR="00A77797" w:rsidRDefault="00A777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B8111" w14:textId="77777777" w:rsidR="00A77797" w:rsidRDefault="00A77797">
      <w:pPr>
        <w:spacing w:after="0"/>
      </w:pPr>
      <w:r>
        <w:separator/>
      </w:r>
    </w:p>
  </w:footnote>
  <w:footnote w:type="continuationSeparator" w:id="0">
    <w:p w14:paraId="6F5DC95D" w14:textId="77777777" w:rsidR="00A77797" w:rsidRDefault="00A777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DC4A66"/>
    <w:multiLevelType w:val="hybridMultilevel"/>
    <w:tmpl w:val="DE1686E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5"/>
  </w:num>
  <w:num w:numId="9" w16cid:durableId="2026321784">
    <w:abstractNumId w:val="8"/>
  </w:num>
  <w:num w:numId="10" w16cid:durableId="1167012141">
    <w:abstractNumId w:val="13"/>
  </w:num>
  <w:num w:numId="11" w16cid:durableId="925184536">
    <w:abstractNumId w:val="5"/>
  </w:num>
  <w:num w:numId="12" w16cid:durableId="699087765">
    <w:abstractNumId w:val="10"/>
  </w:num>
  <w:num w:numId="13" w16cid:durableId="1340278842">
    <w:abstractNumId w:val="11"/>
  </w:num>
  <w:num w:numId="14" w16cid:durableId="613757224">
    <w:abstractNumId w:val="14"/>
  </w:num>
  <w:num w:numId="15" w16cid:durableId="82186675">
    <w:abstractNumId w:val="6"/>
  </w:num>
  <w:num w:numId="16" w16cid:durableId="917862167">
    <w:abstractNumId w:val="12"/>
  </w:num>
  <w:num w:numId="17" w16cid:durableId="1326934665">
    <w:abstractNumId w:val="0"/>
  </w:num>
  <w:num w:numId="18" w16cid:durableId="17968250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0093075">
    <w:abstractNumId w:val="0"/>
  </w:num>
  <w:num w:numId="20" w16cid:durableId="15543915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964922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0EE"/>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16E66"/>
    <w:rsid w:val="000203DC"/>
    <w:rsid w:val="0002068F"/>
    <w:rsid w:val="00021D50"/>
    <w:rsid w:val="000223D9"/>
    <w:rsid w:val="00023231"/>
    <w:rsid w:val="000232E5"/>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455"/>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319"/>
    <w:rsid w:val="000944CB"/>
    <w:rsid w:val="00094510"/>
    <w:rsid w:val="00094586"/>
    <w:rsid w:val="0009493B"/>
    <w:rsid w:val="00094D0E"/>
    <w:rsid w:val="0009510F"/>
    <w:rsid w:val="00096FB0"/>
    <w:rsid w:val="00096FB6"/>
    <w:rsid w:val="00097724"/>
    <w:rsid w:val="000A0F3C"/>
    <w:rsid w:val="000A1B7B"/>
    <w:rsid w:val="000A1DA1"/>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100"/>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9C5"/>
    <w:rsid w:val="00171F8B"/>
    <w:rsid w:val="001720BD"/>
    <w:rsid w:val="00172C64"/>
    <w:rsid w:val="001732EC"/>
    <w:rsid w:val="00173A8E"/>
    <w:rsid w:val="00173DB1"/>
    <w:rsid w:val="00175CE6"/>
    <w:rsid w:val="00176A65"/>
    <w:rsid w:val="00176B0B"/>
    <w:rsid w:val="001772CC"/>
    <w:rsid w:val="00180120"/>
    <w:rsid w:val="001804DB"/>
    <w:rsid w:val="0018143F"/>
    <w:rsid w:val="00182AC3"/>
    <w:rsid w:val="00183C22"/>
    <w:rsid w:val="00184F28"/>
    <w:rsid w:val="00185040"/>
    <w:rsid w:val="0018595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A1E"/>
    <w:rsid w:val="001A11EB"/>
    <w:rsid w:val="001A13A5"/>
    <w:rsid w:val="001A14AB"/>
    <w:rsid w:val="001A17DA"/>
    <w:rsid w:val="001A1987"/>
    <w:rsid w:val="001A2489"/>
    <w:rsid w:val="001A2564"/>
    <w:rsid w:val="001A5476"/>
    <w:rsid w:val="001A5E26"/>
    <w:rsid w:val="001A6173"/>
    <w:rsid w:val="001A622D"/>
    <w:rsid w:val="001A65B4"/>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02C9"/>
    <w:rsid w:val="001D12C3"/>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4A3A"/>
    <w:rsid w:val="001E58E2"/>
    <w:rsid w:val="001E7AED"/>
    <w:rsid w:val="001E7B16"/>
    <w:rsid w:val="001E7D53"/>
    <w:rsid w:val="001F0CCF"/>
    <w:rsid w:val="001F3916"/>
    <w:rsid w:val="001F3DC2"/>
    <w:rsid w:val="001F54C5"/>
    <w:rsid w:val="001F6031"/>
    <w:rsid w:val="001F62C2"/>
    <w:rsid w:val="001F62F1"/>
    <w:rsid w:val="001F6452"/>
    <w:rsid w:val="001F6554"/>
    <w:rsid w:val="001F662C"/>
    <w:rsid w:val="001F7074"/>
    <w:rsid w:val="001F75BA"/>
    <w:rsid w:val="001F780C"/>
    <w:rsid w:val="001F7A7C"/>
    <w:rsid w:val="00200490"/>
    <w:rsid w:val="00200F95"/>
    <w:rsid w:val="002011F1"/>
    <w:rsid w:val="00201B6B"/>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0C0"/>
    <w:rsid w:val="00260B77"/>
    <w:rsid w:val="00261269"/>
    <w:rsid w:val="002617E7"/>
    <w:rsid w:val="00261BC1"/>
    <w:rsid w:val="002623FA"/>
    <w:rsid w:val="00262C31"/>
    <w:rsid w:val="00262E48"/>
    <w:rsid w:val="0026341F"/>
    <w:rsid w:val="00263ED7"/>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4FCC"/>
    <w:rsid w:val="00325289"/>
    <w:rsid w:val="003252B2"/>
    <w:rsid w:val="00325509"/>
    <w:rsid w:val="00326BBC"/>
    <w:rsid w:val="00327358"/>
    <w:rsid w:val="00327AC0"/>
    <w:rsid w:val="00327B06"/>
    <w:rsid w:val="003305AD"/>
    <w:rsid w:val="00330A25"/>
    <w:rsid w:val="00330B27"/>
    <w:rsid w:val="00330D30"/>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0DB6"/>
    <w:rsid w:val="0034101C"/>
    <w:rsid w:val="00341B5F"/>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1196"/>
    <w:rsid w:val="00351470"/>
    <w:rsid w:val="0035218D"/>
    <w:rsid w:val="003529E5"/>
    <w:rsid w:val="00352E14"/>
    <w:rsid w:val="00354C9A"/>
    <w:rsid w:val="00354EB9"/>
    <w:rsid w:val="00355B45"/>
    <w:rsid w:val="00356EF2"/>
    <w:rsid w:val="00357380"/>
    <w:rsid w:val="003579B7"/>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46F"/>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B51"/>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6BEE"/>
    <w:rsid w:val="003C74F0"/>
    <w:rsid w:val="003C76B7"/>
    <w:rsid w:val="003C7806"/>
    <w:rsid w:val="003D0A19"/>
    <w:rsid w:val="003D0E82"/>
    <w:rsid w:val="003D109F"/>
    <w:rsid w:val="003D2478"/>
    <w:rsid w:val="003D371A"/>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6F6A"/>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5F3"/>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80B"/>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904"/>
    <w:rsid w:val="00481D3D"/>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C7D81"/>
    <w:rsid w:val="004D0E30"/>
    <w:rsid w:val="004D0F1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362D"/>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416"/>
    <w:rsid w:val="004F7843"/>
    <w:rsid w:val="004F789D"/>
    <w:rsid w:val="004F7C46"/>
    <w:rsid w:val="005002E4"/>
    <w:rsid w:val="0050102E"/>
    <w:rsid w:val="0050162A"/>
    <w:rsid w:val="0050235F"/>
    <w:rsid w:val="0050265B"/>
    <w:rsid w:val="005033A5"/>
    <w:rsid w:val="00503975"/>
    <w:rsid w:val="00503E4C"/>
    <w:rsid w:val="005043C7"/>
    <w:rsid w:val="005048F8"/>
    <w:rsid w:val="00504AC5"/>
    <w:rsid w:val="00505110"/>
    <w:rsid w:val="00506061"/>
    <w:rsid w:val="00506557"/>
    <w:rsid w:val="0050677A"/>
    <w:rsid w:val="00507013"/>
    <w:rsid w:val="00507737"/>
    <w:rsid w:val="00507FCA"/>
    <w:rsid w:val="005108D8"/>
    <w:rsid w:val="005116F9"/>
    <w:rsid w:val="00511883"/>
    <w:rsid w:val="00511892"/>
    <w:rsid w:val="00511CBB"/>
    <w:rsid w:val="00511DD1"/>
    <w:rsid w:val="00512E0D"/>
    <w:rsid w:val="005135EF"/>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7CAD"/>
    <w:rsid w:val="005800FD"/>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174"/>
    <w:rsid w:val="00596293"/>
    <w:rsid w:val="005975B0"/>
    <w:rsid w:val="0059779B"/>
    <w:rsid w:val="00597CD4"/>
    <w:rsid w:val="00597EED"/>
    <w:rsid w:val="005A011C"/>
    <w:rsid w:val="005A1891"/>
    <w:rsid w:val="005A209A"/>
    <w:rsid w:val="005A24C3"/>
    <w:rsid w:val="005A29FD"/>
    <w:rsid w:val="005A4EB7"/>
    <w:rsid w:val="005A5149"/>
    <w:rsid w:val="005A5CEA"/>
    <w:rsid w:val="005A6048"/>
    <w:rsid w:val="005A662D"/>
    <w:rsid w:val="005B0395"/>
    <w:rsid w:val="005B0428"/>
    <w:rsid w:val="005B053F"/>
    <w:rsid w:val="005B0678"/>
    <w:rsid w:val="005B0ACC"/>
    <w:rsid w:val="005B15B8"/>
    <w:rsid w:val="005B281D"/>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04EA"/>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A93"/>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6F3"/>
    <w:rsid w:val="006007EA"/>
    <w:rsid w:val="0060150A"/>
    <w:rsid w:val="006025F9"/>
    <w:rsid w:val="0060263F"/>
    <w:rsid w:val="0060283C"/>
    <w:rsid w:val="0060334B"/>
    <w:rsid w:val="006039AD"/>
    <w:rsid w:val="0060468F"/>
    <w:rsid w:val="006047B3"/>
    <w:rsid w:val="00604F14"/>
    <w:rsid w:val="00605419"/>
    <w:rsid w:val="00606A65"/>
    <w:rsid w:val="00606CA6"/>
    <w:rsid w:val="00611B83"/>
    <w:rsid w:val="00612A50"/>
    <w:rsid w:val="00613257"/>
    <w:rsid w:val="0061342C"/>
    <w:rsid w:val="0061437E"/>
    <w:rsid w:val="006146CE"/>
    <w:rsid w:val="0061598F"/>
    <w:rsid w:val="00615AC2"/>
    <w:rsid w:val="0061617A"/>
    <w:rsid w:val="00616509"/>
    <w:rsid w:val="00617052"/>
    <w:rsid w:val="0061738C"/>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5E5A"/>
    <w:rsid w:val="0063608E"/>
    <w:rsid w:val="00636398"/>
    <w:rsid w:val="006368D3"/>
    <w:rsid w:val="006377EC"/>
    <w:rsid w:val="00637B3F"/>
    <w:rsid w:val="00637CB9"/>
    <w:rsid w:val="0064082B"/>
    <w:rsid w:val="0064085F"/>
    <w:rsid w:val="006409E8"/>
    <w:rsid w:val="0064151F"/>
    <w:rsid w:val="00641533"/>
    <w:rsid w:val="0064169E"/>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589F"/>
    <w:rsid w:val="00685AF4"/>
    <w:rsid w:val="00687953"/>
    <w:rsid w:val="0069050F"/>
    <w:rsid w:val="00690824"/>
    <w:rsid w:val="00690B2A"/>
    <w:rsid w:val="006918E0"/>
    <w:rsid w:val="00691AC8"/>
    <w:rsid w:val="0069337E"/>
    <w:rsid w:val="006957CF"/>
    <w:rsid w:val="00695FC2"/>
    <w:rsid w:val="0069623D"/>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C7A0C"/>
    <w:rsid w:val="006D04D1"/>
    <w:rsid w:val="006D1506"/>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37D73"/>
    <w:rsid w:val="007400A0"/>
    <w:rsid w:val="00740E58"/>
    <w:rsid w:val="0074166C"/>
    <w:rsid w:val="00742667"/>
    <w:rsid w:val="0074266D"/>
    <w:rsid w:val="007426BE"/>
    <w:rsid w:val="007434E0"/>
    <w:rsid w:val="00743630"/>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6D"/>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7E0"/>
    <w:rsid w:val="008038BD"/>
    <w:rsid w:val="00803FAE"/>
    <w:rsid w:val="0080473F"/>
    <w:rsid w:val="00804843"/>
    <w:rsid w:val="0080517A"/>
    <w:rsid w:val="0080605F"/>
    <w:rsid w:val="00806760"/>
    <w:rsid w:val="00807786"/>
    <w:rsid w:val="008078FF"/>
    <w:rsid w:val="00807D52"/>
    <w:rsid w:val="0081000B"/>
    <w:rsid w:val="00811FCB"/>
    <w:rsid w:val="00812391"/>
    <w:rsid w:val="00813481"/>
    <w:rsid w:val="00813B3B"/>
    <w:rsid w:val="00815210"/>
    <w:rsid w:val="008158D6"/>
    <w:rsid w:val="0081599E"/>
    <w:rsid w:val="00816594"/>
    <w:rsid w:val="00816731"/>
    <w:rsid w:val="00816AC3"/>
    <w:rsid w:val="00816CC2"/>
    <w:rsid w:val="00817196"/>
    <w:rsid w:val="00820E6D"/>
    <w:rsid w:val="00821133"/>
    <w:rsid w:val="00821522"/>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6C64"/>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28D"/>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20C"/>
    <w:rsid w:val="008B288F"/>
    <w:rsid w:val="008B3573"/>
    <w:rsid w:val="008B3C72"/>
    <w:rsid w:val="008B3C98"/>
    <w:rsid w:val="008B4472"/>
    <w:rsid w:val="008B44EE"/>
    <w:rsid w:val="008B4CBE"/>
    <w:rsid w:val="008B51A0"/>
    <w:rsid w:val="008B592A"/>
    <w:rsid w:val="008B5BF5"/>
    <w:rsid w:val="008B6762"/>
    <w:rsid w:val="008B6DFE"/>
    <w:rsid w:val="008B6E5C"/>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3F4B"/>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154"/>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5AD"/>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D03A8"/>
    <w:rsid w:val="009D09EC"/>
    <w:rsid w:val="009D194C"/>
    <w:rsid w:val="009D1FF2"/>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31D8"/>
    <w:rsid w:val="00A0401C"/>
    <w:rsid w:val="00A0439B"/>
    <w:rsid w:val="00A048A8"/>
    <w:rsid w:val="00A04F49"/>
    <w:rsid w:val="00A051D2"/>
    <w:rsid w:val="00A05700"/>
    <w:rsid w:val="00A05BD3"/>
    <w:rsid w:val="00A05EA3"/>
    <w:rsid w:val="00A06E92"/>
    <w:rsid w:val="00A109A1"/>
    <w:rsid w:val="00A10F9E"/>
    <w:rsid w:val="00A11A4F"/>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086"/>
    <w:rsid w:val="00A25E83"/>
    <w:rsid w:val="00A264A9"/>
    <w:rsid w:val="00A26AC8"/>
    <w:rsid w:val="00A27785"/>
    <w:rsid w:val="00A27D53"/>
    <w:rsid w:val="00A30187"/>
    <w:rsid w:val="00A30335"/>
    <w:rsid w:val="00A309A4"/>
    <w:rsid w:val="00A315AE"/>
    <w:rsid w:val="00A3246C"/>
    <w:rsid w:val="00A3265D"/>
    <w:rsid w:val="00A33A4A"/>
    <w:rsid w:val="00A33EA5"/>
    <w:rsid w:val="00A34120"/>
    <w:rsid w:val="00A34161"/>
    <w:rsid w:val="00A342C6"/>
    <w:rsid w:val="00A3448A"/>
    <w:rsid w:val="00A34FC5"/>
    <w:rsid w:val="00A35955"/>
    <w:rsid w:val="00A36297"/>
    <w:rsid w:val="00A362B7"/>
    <w:rsid w:val="00A3642A"/>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47EA3"/>
    <w:rsid w:val="00A501F3"/>
    <w:rsid w:val="00A503CA"/>
    <w:rsid w:val="00A5163D"/>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797"/>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38FB"/>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FB2"/>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587"/>
    <w:rsid w:val="00B65F02"/>
    <w:rsid w:val="00B664C7"/>
    <w:rsid w:val="00B66605"/>
    <w:rsid w:val="00B70C3B"/>
    <w:rsid w:val="00B70D31"/>
    <w:rsid w:val="00B71CD8"/>
    <w:rsid w:val="00B720BF"/>
    <w:rsid w:val="00B721AA"/>
    <w:rsid w:val="00B72D53"/>
    <w:rsid w:val="00B72E1E"/>
    <w:rsid w:val="00B72F0A"/>
    <w:rsid w:val="00B73044"/>
    <w:rsid w:val="00B739F6"/>
    <w:rsid w:val="00B74E6D"/>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D2"/>
    <w:rsid w:val="00BA5B3F"/>
    <w:rsid w:val="00BA633A"/>
    <w:rsid w:val="00BA76E0"/>
    <w:rsid w:val="00BA7F84"/>
    <w:rsid w:val="00BB0BD0"/>
    <w:rsid w:val="00BB0DE1"/>
    <w:rsid w:val="00BB14DC"/>
    <w:rsid w:val="00BB2992"/>
    <w:rsid w:val="00BB29F5"/>
    <w:rsid w:val="00BB2A25"/>
    <w:rsid w:val="00BB3F1D"/>
    <w:rsid w:val="00BB410E"/>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2FCE"/>
    <w:rsid w:val="00BD3849"/>
    <w:rsid w:val="00BD4278"/>
    <w:rsid w:val="00BD4792"/>
    <w:rsid w:val="00BD48AC"/>
    <w:rsid w:val="00BD48E6"/>
    <w:rsid w:val="00BD4EA6"/>
    <w:rsid w:val="00BD53A8"/>
    <w:rsid w:val="00BD5ABD"/>
    <w:rsid w:val="00BD5EEC"/>
    <w:rsid w:val="00BD5F1A"/>
    <w:rsid w:val="00BD6B3C"/>
    <w:rsid w:val="00BD7A90"/>
    <w:rsid w:val="00BE01AD"/>
    <w:rsid w:val="00BE0B2C"/>
    <w:rsid w:val="00BE1234"/>
    <w:rsid w:val="00BE12E2"/>
    <w:rsid w:val="00BE2FA6"/>
    <w:rsid w:val="00BE333F"/>
    <w:rsid w:val="00BE34FC"/>
    <w:rsid w:val="00BE5468"/>
    <w:rsid w:val="00BE7406"/>
    <w:rsid w:val="00BE7603"/>
    <w:rsid w:val="00BE7E9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478"/>
    <w:rsid w:val="00C104F8"/>
    <w:rsid w:val="00C11257"/>
    <w:rsid w:val="00C11E83"/>
    <w:rsid w:val="00C12107"/>
    <w:rsid w:val="00C124D8"/>
    <w:rsid w:val="00C1250E"/>
    <w:rsid w:val="00C12E64"/>
    <w:rsid w:val="00C13968"/>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8C8"/>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665"/>
    <w:rsid w:val="00C767BE"/>
    <w:rsid w:val="00C76E3C"/>
    <w:rsid w:val="00C81554"/>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3B20"/>
    <w:rsid w:val="00CD4628"/>
    <w:rsid w:val="00CD5FB8"/>
    <w:rsid w:val="00CD601A"/>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460E"/>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25C"/>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4103"/>
    <w:rsid w:val="00D467AB"/>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8F9"/>
    <w:rsid w:val="00D859B6"/>
    <w:rsid w:val="00D85BD2"/>
    <w:rsid w:val="00D86CA3"/>
    <w:rsid w:val="00D871CE"/>
    <w:rsid w:val="00D876C6"/>
    <w:rsid w:val="00D87C13"/>
    <w:rsid w:val="00D90275"/>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47C"/>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4F69"/>
    <w:rsid w:val="00E05081"/>
    <w:rsid w:val="00E05268"/>
    <w:rsid w:val="00E064D3"/>
    <w:rsid w:val="00E06CA4"/>
    <w:rsid w:val="00E07943"/>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8E2"/>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A3"/>
    <w:rsid w:val="00E57BCB"/>
    <w:rsid w:val="00E61D41"/>
    <w:rsid w:val="00E63838"/>
    <w:rsid w:val="00E64434"/>
    <w:rsid w:val="00E6548B"/>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935"/>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1FAA"/>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E1A"/>
    <w:rsid w:val="00F002A6"/>
    <w:rsid w:val="00F007B1"/>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46C5"/>
    <w:rsid w:val="00F3530A"/>
    <w:rsid w:val="00F361FF"/>
    <w:rsid w:val="00F400E4"/>
    <w:rsid w:val="00F40DA3"/>
    <w:rsid w:val="00F40F0C"/>
    <w:rsid w:val="00F42E71"/>
    <w:rsid w:val="00F43436"/>
    <w:rsid w:val="00F43835"/>
    <w:rsid w:val="00F44B7A"/>
    <w:rsid w:val="00F4562D"/>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4CE"/>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aliases w:val="EN"/>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customStyle="1" w:styleId="NOZchn">
    <w:name w:val="NO Zchn"/>
    <w:rsid w:val="00E6548B"/>
    <w:rPr>
      <w:rFonts w:eastAsia="Times New Roman"/>
    </w:rPr>
  </w:style>
  <w:style w:type="character" w:customStyle="1" w:styleId="TALChar">
    <w:name w:val="TAL Char"/>
    <w:locked/>
    <w:rsid w:val="001A65B4"/>
    <w:rPr>
      <w:rFonts w:ascii="Arial" w:hAnsi="Arial" w:cs="Arial"/>
      <w:sz w:val="18"/>
      <w:lang w:eastAsia="en-US"/>
    </w:rPr>
  </w:style>
  <w:style w:type="character" w:customStyle="1" w:styleId="EditorsNoteCharChar">
    <w:name w:val="Editor's Note Char Char"/>
    <w:locked/>
    <w:rsid w:val="00D4410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56180951">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83724238">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60334153">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728</TotalTime>
  <Pages>5</Pages>
  <Words>1695</Words>
  <Characters>9666</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MediaTek</vt:lpstr>
      <vt:lpstr>OPPO</vt:lpstr>
    </vt:vector>
  </TitlesOfParts>
  <Company/>
  <LinksUpToDate>false</LinksUpToDate>
  <CharactersWithSpaces>11339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Xuelong Wang</dc:creator>
  <cp:keywords>3GPP; TDoc, CTPClassification=CTP_NT</cp:keywords>
  <cp:lastModifiedBy>Xuelong Wang</cp:lastModifiedBy>
  <cp:revision>117</cp:revision>
  <cp:lastPrinted>2008-01-31T16:09:00Z</cp:lastPrinted>
  <dcterms:created xsi:type="dcterms:W3CDTF">2022-04-22T04:37:00Z</dcterms:created>
  <dcterms:modified xsi:type="dcterms:W3CDTF">2022-09-28T01:45:00Z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